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F4" w:rsidRPr="00B67BA9" w:rsidRDefault="009D7DF4" w:rsidP="009D7DF4">
      <w:pPr>
        <w:rPr>
          <w:color w:val="000000"/>
        </w:rPr>
      </w:pPr>
    </w:p>
    <w:p w:rsidR="009D7DF4" w:rsidRDefault="009D7DF4" w:rsidP="009D7DF4">
      <w:pPr>
        <w:jc w:val="both"/>
        <w:rPr>
          <w:b/>
        </w:rPr>
      </w:pPr>
    </w:p>
    <w:p w:rsidR="009D7DF4" w:rsidRDefault="009D7DF4" w:rsidP="009D7DF4">
      <w:pPr>
        <w:jc w:val="both"/>
        <w:rPr>
          <w:b/>
        </w:rPr>
      </w:pPr>
    </w:p>
    <w:p w:rsidR="009D7DF4" w:rsidRDefault="009D7DF4" w:rsidP="009D7DF4">
      <w:pPr>
        <w:jc w:val="both"/>
        <w:rPr>
          <w:b/>
        </w:rPr>
      </w:pPr>
    </w:p>
    <w:p w:rsidR="009D7DF4" w:rsidRPr="00B67BA9" w:rsidRDefault="009D7DF4" w:rsidP="009D7DF4">
      <w:pPr>
        <w:jc w:val="both"/>
        <w:rPr>
          <w:b/>
        </w:rPr>
      </w:pPr>
      <w:r w:rsidRPr="00B67BA9">
        <w:rPr>
          <w:b/>
        </w:rPr>
        <w:t xml:space="preserve">FRANZ LEHÁR </w:t>
      </w:r>
    </w:p>
    <w:p w:rsidR="009D7DF4" w:rsidRPr="00B67BA9" w:rsidRDefault="009D7DF4" w:rsidP="009D7DF4">
      <w:pPr>
        <w:jc w:val="both"/>
        <w:rPr>
          <w:b/>
        </w:rPr>
      </w:pPr>
    </w:p>
    <w:p w:rsidR="009D7DF4" w:rsidRPr="00B67BA9" w:rsidRDefault="009D7DF4" w:rsidP="009D7DF4">
      <w:pPr>
        <w:jc w:val="both"/>
      </w:pPr>
      <w:r w:rsidRPr="00B67BA9">
        <w:t xml:space="preserve">Franz </w:t>
      </w:r>
      <w:proofErr w:type="spellStart"/>
      <w:r w:rsidRPr="00B67BA9">
        <w:t>Lehár</w:t>
      </w:r>
      <w:proofErr w:type="spellEnd"/>
      <w:r w:rsidRPr="00B67BA9">
        <w:t xml:space="preserve">  nacque in Ungheria il 30 aprile 1870. Figlio di un direttore di banda militare, </w:t>
      </w:r>
      <w:proofErr w:type="spellStart"/>
      <w:r w:rsidRPr="00B67BA9">
        <w:t>Lehár</w:t>
      </w:r>
      <w:proofErr w:type="spellEnd"/>
      <w:r w:rsidRPr="00B67BA9">
        <w:t xml:space="preserve"> aveva la musica nel sangue. Tanto il padre che la madre, austriaca, lo incoraggiarono ad intraprendere gli studi musicali e lo iscrissero al Conservatorio di Praga. Su consiglio di </w:t>
      </w:r>
      <w:proofErr w:type="spellStart"/>
      <w:r w:rsidRPr="00B67BA9">
        <w:t>Dvorák</w:t>
      </w:r>
      <w:proofErr w:type="spellEnd"/>
      <w:r w:rsidRPr="00B67BA9">
        <w:t xml:space="preserve">, si concentrò sulla composizione. Dopo aver conseguito il diploma, suonò il violino presso l'orchestra sinfonica di </w:t>
      </w:r>
      <w:proofErr w:type="spellStart"/>
      <w:r w:rsidRPr="00B67BA9">
        <w:t>Barmen-Elberfeld</w:t>
      </w:r>
      <w:proofErr w:type="spellEnd"/>
      <w:r w:rsidRPr="00B67BA9">
        <w:t xml:space="preserve">. Più tardi si unì alla banda del padre, 50° fanteria, con il ruolo di assistente del capobanda. Nel 1890 divenne direttore della banda militare del 25° reggimento di fanteria a </w:t>
      </w:r>
      <w:proofErr w:type="spellStart"/>
      <w:r w:rsidRPr="00B67BA9">
        <w:t>Losoncz</w:t>
      </w:r>
      <w:proofErr w:type="spellEnd"/>
      <w:r w:rsidRPr="00B67BA9">
        <w:t xml:space="preserve">. Nel 1894 lasciò quest'ultimo per andare a </w:t>
      </w:r>
      <w:proofErr w:type="spellStart"/>
      <w:r w:rsidRPr="00B67BA9">
        <w:t>Pola</w:t>
      </w:r>
      <w:proofErr w:type="spellEnd"/>
      <w:r w:rsidRPr="00B67BA9">
        <w:t xml:space="preserve"> a dirigere la banda militare navale di quel porto. Qui conobbe il poeta Felix </w:t>
      </w:r>
      <w:proofErr w:type="spellStart"/>
      <w:r w:rsidRPr="00B67BA9">
        <w:t>Falzari</w:t>
      </w:r>
      <w:proofErr w:type="spellEnd"/>
      <w:r w:rsidRPr="00B67BA9">
        <w:t>, con il quale compose la sua prima opera, “</w:t>
      </w:r>
      <w:proofErr w:type="spellStart"/>
      <w:r w:rsidRPr="00B67BA9">
        <w:t>Kukuschka</w:t>
      </w:r>
      <w:proofErr w:type="spellEnd"/>
      <w:r w:rsidRPr="00B67BA9">
        <w:t xml:space="preserve">”, che ebbe discreto successo ma non tale da consentirgli di lasciare la direzione di una banda militare. A questa attività affiancò presto quella di autore di arrangiamenti per banda di noti brani classici e di canzoni popolari. Nel 1898 si trasferì a Trieste a dirigere la locale banda navale militare e nel 1898 prese il posto del padre presso l'87° reggimento in Budapest. Trasferitosi a Vienna, ebbe l'occasione l'anno dopo di comporre un valzer per il gran ballo mascherato che l'estrosa e raffinata principessa di </w:t>
      </w:r>
      <w:proofErr w:type="spellStart"/>
      <w:r w:rsidRPr="00B67BA9">
        <w:t>Metternich</w:t>
      </w:r>
      <w:proofErr w:type="spellEnd"/>
      <w:r w:rsidRPr="00B67BA9">
        <w:t xml:space="preserve"> diede a corte. Il tema del ballo era Oro e argento e così fu chiamato il suo valzer che divenne presto famoso in tutto il mondo. Nel 1902 lasciò l'esercito per la direzione del Teatro di Vienna, posizione che abbandonò dopo poco per dedicarsi esclusivamente alla composizione. Nello stesso anno infatti va in scena  “Donne viennesi” al Teatro di Vienna; scriverà tre operette modeste prima di approdare al più trionfale dei successi nella storia dell'operetta: “</w:t>
      </w:r>
      <w:proofErr w:type="spellStart"/>
      <w:r w:rsidRPr="00B67BA9">
        <w:t>Die</w:t>
      </w:r>
      <w:proofErr w:type="spellEnd"/>
      <w:r w:rsidRPr="00B67BA9">
        <w:t xml:space="preserve"> </w:t>
      </w:r>
      <w:proofErr w:type="spellStart"/>
      <w:r w:rsidRPr="00B67BA9">
        <w:t>lustige</w:t>
      </w:r>
      <w:proofErr w:type="spellEnd"/>
      <w:r w:rsidRPr="00B67BA9">
        <w:t xml:space="preserve"> </w:t>
      </w:r>
      <w:proofErr w:type="spellStart"/>
      <w:r w:rsidRPr="00B67BA9">
        <w:t>Witwe</w:t>
      </w:r>
      <w:proofErr w:type="spellEnd"/>
      <w:r w:rsidRPr="00B67BA9">
        <w:t xml:space="preserve">” (La Vedova Allegra), messa in scena per la prima volta al </w:t>
      </w:r>
      <w:proofErr w:type="spellStart"/>
      <w:r w:rsidRPr="00B67BA9">
        <w:t>Theater</w:t>
      </w:r>
      <w:proofErr w:type="spellEnd"/>
      <w:r w:rsidRPr="00B67BA9">
        <w:t xml:space="preserve"> </w:t>
      </w:r>
      <w:proofErr w:type="spellStart"/>
      <w:r w:rsidRPr="00B67BA9">
        <w:t>an</w:t>
      </w:r>
      <w:proofErr w:type="spellEnd"/>
      <w:r w:rsidRPr="00B67BA9">
        <w:t xml:space="preserve"> </w:t>
      </w:r>
      <w:proofErr w:type="spellStart"/>
      <w:r w:rsidRPr="00B67BA9">
        <w:t>der</w:t>
      </w:r>
      <w:proofErr w:type="spellEnd"/>
      <w:r w:rsidRPr="00B67BA9">
        <w:t xml:space="preserve"> </w:t>
      </w:r>
      <w:proofErr w:type="spellStart"/>
      <w:r w:rsidRPr="00B67BA9">
        <w:t>Wien</w:t>
      </w:r>
      <w:proofErr w:type="spellEnd"/>
      <w:r w:rsidRPr="00B67BA9">
        <w:t xml:space="preserve"> il 30 dicembre del 1905. Nel 1909 bissa il successo de “La Vedova Allegra” con “Il conte di Lussemburgo”. Nel 1911 firma “Eva”, due anni dopo è la volta de “La moglie ideale” .Compone il superbo “Finalmente soli!” . Puccini loda </w:t>
      </w:r>
      <w:proofErr w:type="spellStart"/>
      <w:r w:rsidRPr="00B67BA9">
        <w:t>Lehár</w:t>
      </w:r>
      <w:proofErr w:type="spellEnd"/>
      <w:r w:rsidRPr="00B67BA9">
        <w:t xml:space="preserve"> e lo invita a continuare su questa strada ma il pubblico non premia i suoi sforzi compositivi. Nel 1920 “Mazurca blu” riporta alle reminiscenze classiche, non sarà però un successo. Nel 1922 accetta di musicare un atto unico “</w:t>
      </w:r>
      <w:proofErr w:type="spellStart"/>
      <w:r w:rsidRPr="00B67BA9">
        <w:t>Frühling</w:t>
      </w:r>
      <w:proofErr w:type="spellEnd"/>
      <w:r w:rsidRPr="00B67BA9">
        <w:t xml:space="preserve">”. Compone l'iberica </w:t>
      </w:r>
      <w:proofErr w:type="spellStart"/>
      <w:r w:rsidRPr="00B67BA9">
        <w:t>Frasquita</w:t>
      </w:r>
      <w:proofErr w:type="spellEnd"/>
      <w:r w:rsidRPr="00B67BA9">
        <w:t xml:space="preserve">, lo spartito è fra i più interessanti degli ultimi anni </w:t>
      </w:r>
      <w:proofErr w:type="spellStart"/>
      <w:r w:rsidRPr="00B67BA9">
        <w:t>lehariani</w:t>
      </w:r>
      <w:proofErr w:type="spellEnd"/>
      <w:r w:rsidRPr="00B67BA9">
        <w:t xml:space="preserve"> ma solo tre anni dopo giungerà il vero favore del pubblico. Nel biennio 1923-24 due operette trascurabili: “La giacca gialla” e “</w:t>
      </w:r>
      <w:proofErr w:type="spellStart"/>
      <w:r w:rsidRPr="00B67BA9">
        <w:t>Clo</w:t>
      </w:r>
      <w:proofErr w:type="spellEnd"/>
      <w:r w:rsidRPr="00B67BA9">
        <w:t xml:space="preserve"> </w:t>
      </w:r>
      <w:proofErr w:type="spellStart"/>
      <w:r w:rsidRPr="00B67BA9">
        <w:t>Clo</w:t>
      </w:r>
      <w:proofErr w:type="spellEnd"/>
      <w:r w:rsidRPr="00B67BA9">
        <w:t xml:space="preserve">”. Lasciata l'attività di compositore nel 1934, si dedicò quasi esclusivamente alla sua casa editrice </w:t>
      </w:r>
      <w:proofErr w:type="spellStart"/>
      <w:r w:rsidRPr="00B67BA9">
        <w:t>Glocken-Verlag</w:t>
      </w:r>
      <w:proofErr w:type="spellEnd"/>
      <w:r w:rsidRPr="00B67BA9">
        <w:t>.</w:t>
      </w:r>
    </w:p>
    <w:p w:rsidR="009D7DF4" w:rsidRPr="00B67BA9" w:rsidRDefault="009D7DF4" w:rsidP="009D7DF4">
      <w:pPr>
        <w:jc w:val="both"/>
      </w:pPr>
      <w:r w:rsidRPr="00B67BA9">
        <w:t>Nel 1944 si trasferì in Svizzera per motivi di salute. Nel 1948 gravemente ammalato e quasi cieco, morì.</w:t>
      </w:r>
    </w:p>
    <w:p w:rsidR="009D7DF4" w:rsidRPr="00B67BA9" w:rsidRDefault="009D7DF4" w:rsidP="009D7DF4">
      <w:pPr>
        <w:jc w:val="both"/>
      </w:pPr>
    </w:p>
    <w:p w:rsidR="009D7DF4" w:rsidRPr="00B67BA9" w:rsidRDefault="009D7DF4" w:rsidP="009D7DF4">
      <w:pPr>
        <w:jc w:val="both"/>
        <w:rPr>
          <w:b/>
        </w:rPr>
      </w:pPr>
    </w:p>
    <w:p w:rsidR="009D7DF4" w:rsidRPr="00B67BA9" w:rsidRDefault="009D7DF4" w:rsidP="009D7DF4">
      <w:pPr>
        <w:jc w:val="both"/>
        <w:rPr>
          <w:b/>
        </w:rPr>
      </w:pPr>
    </w:p>
    <w:p w:rsidR="009D7DF4" w:rsidRPr="00B67BA9" w:rsidRDefault="009D7DF4" w:rsidP="009D7DF4">
      <w:pPr>
        <w:jc w:val="both"/>
        <w:rPr>
          <w:b/>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Pr="00B67BA9" w:rsidRDefault="009D7DF4" w:rsidP="009D7DF4">
      <w:pPr>
        <w:jc w:val="both"/>
        <w:rPr>
          <w:i/>
        </w:rPr>
      </w:pPr>
    </w:p>
    <w:p w:rsidR="009D7DF4" w:rsidRDefault="009D7DF4" w:rsidP="009D7DF4">
      <w:pPr>
        <w:jc w:val="both"/>
        <w:rPr>
          <w:i/>
        </w:rPr>
      </w:pPr>
    </w:p>
    <w:p w:rsidR="009D7DF4" w:rsidRDefault="009D7DF4" w:rsidP="009D7DF4">
      <w:pPr>
        <w:jc w:val="both"/>
        <w:rPr>
          <w:i/>
        </w:rPr>
      </w:pPr>
    </w:p>
    <w:p w:rsidR="009D7DF4" w:rsidRDefault="009D7DF4" w:rsidP="009D7DF4">
      <w:pPr>
        <w:jc w:val="both"/>
        <w:rPr>
          <w:i/>
        </w:rPr>
      </w:pPr>
    </w:p>
    <w:p w:rsidR="009D7DF4" w:rsidRPr="00B67BA9" w:rsidRDefault="009D7DF4" w:rsidP="009D7DF4">
      <w:pPr>
        <w:jc w:val="both"/>
        <w:rPr>
          <w:i/>
        </w:rPr>
      </w:pPr>
      <w:r w:rsidRPr="00B67BA9">
        <w:rPr>
          <w:i/>
        </w:rPr>
        <w:t>La Vedova allegra o la fuga nello “chic”.</w:t>
      </w:r>
    </w:p>
    <w:p w:rsidR="009D7DF4" w:rsidRPr="00B67BA9" w:rsidRDefault="009D7DF4" w:rsidP="009D7DF4">
      <w:pPr>
        <w:jc w:val="both"/>
      </w:pPr>
      <w:r w:rsidRPr="00B67BA9">
        <w:t>di Rosanna Di Giuseppe</w:t>
      </w:r>
    </w:p>
    <w:p w:rsidR="009D7DF4" w:rsidRPr="00B67BA9" w:rsidRDefault="009D7DF4" w:rsidP="009D7DF4">
      <w:pPr>
        <w:jc w:val="both"/>
      </w:pPr>
    </w:p>
    <w:p w:rsidR="009D7DF4" w:rsidRPr="00B67BA9" w:rsidRDefault="009D7DF4" w:rsidP="009D7DF4">
      <w:pPr>
        <w:jc w:val="both"/>
      </w:pPr>
      <w:r w:rsidRPr="00B67BA9">
        <w:t xml:space="preserve">L’operetta è un luogo di sogno, è la terra della volubilità e leggerezza, dove si attua un completo rovesciamento dei valori ottocenteschi dell’opera romantica attraverso il sorriso e l’ironia.  L’eleganza garbata, in cui il sorriso è esente dai tratti pungenti che l’operetta aveva presentato nei lavori francesi di </w:t>
      </w:r>
      <w:proofErr w:type="spellStart"/>
      <w:r w:rsidRPr="00B67BA9">
        <w:t>Offenbach</w:t>
      </w:r>
      <w:proofErr w:type="spellEnd"/>
      <w:r w:rsidRPr="00B67BA9">
        <w:t xml:space="preserve"> o da quelli più fantasiosi delle operette viennesi di Johann Strauss,  contraddistingue la produzione dell’ungherese Franz </w:t>
      </w:r>
      <w:proofErr w:type="spellStart"/>
      <w:r w:rsidRPr="00B67BA9">
        <w:t>Lehár</w:t>
      </w:r>
      <w:proofErr w:type="spellEnd"/>
      <w:r w:rsidRPr="00B67BA9">
        <w:t xml:space="preserve">. Nella “Vedova allegra” egli presenta il suo capolavoro in cui agiscono uomini e donne dotati di passioni umane, inclinando ormai il genere, in maniera  spiccata, nella sua ultima fase, verso la pura evasione sentimentale. Il 28 dicembre 1905 andò in scena a Vienna al </w:t>
      </w:r>
      <w:proofErr w:type="spellStart"/>
      <w:r w:rsidRPr="00B67BA9">
        <w:t>Theater</w:t>
      </w:r>
      <w:proofErr w:type="spellEnd"/>
      <w:r w:rsidRPr="00B67BA9">
        <w:t xml:space="preserve"> </w:t>
      </w:r>
      <w:proofErr w:type="spellStart"/>
      <w:r w:rsidRPr="00B67BA9">
        <w:t>an</w:t>
      </w:r>
      <w:proofErr w:type="spellEnd"/>
      <w:r w:rsidRPr="00B67BA9">
        <w:t xml:space="preserve"> </w:t>
      </w:r>
      <w:proofErr w:type="spellStart"/>
      <w:r w:rsidRPr="00B67BA9">
        <w:t>der</w:t>
      </w:r>
      <w:proofErr w:type="spellEnd"/>
      <w:r w:rsidRPr="00B67BA9">
        <w:t xml:space="preserve"> </w:t>
      </w:r>
      <w:proofErr w:type="spellStart"/>
      <w:r w:rsidRPr="00B67BA9">
        <w:t>Wien</w:t>
      </w:r>
      <w:proofErr w:type="spellEnd"/>
      <w:r w:rsidRPr="00B67BA9">
        <w:t xml:space="preserve">  con il titolo originale “</w:t>
      </w:r>
      <w:proofErr w:type="spellStart"/>
      <w:r w:rsidRPr="00B67BA9">
        <w:t>Die</w:t>
      </w:r>
      <w:proofErr w:type="spellEnd"/>
      <w:r w:rsidRPr="00B67BA9">
        <w:t xml:space="preserve"> </w:t>
      </w:r>
      <w:proofErr w:type="spellStart"/>
      <w:r w:rsidRPr="00B67BA9">
        <w:t>Lustige</w:t>
      </w:r>
      <w:proofErr w:type="spellEnd"/>
      <w:r w:rsidRPr="00B67BA9">
        <w:t xml:space="preserve"> </w:t>
      </w:r>
      <w:proofErr w:type="spellStart"/>
      <w:r w:rsidRPr="00B67BA9">
        <w:t>Witwe</w:t>
      </w:r>
      <w:proofErr w:type="spellEnd"/>
      <w:r w:rsidRPr="00B67BA9">
        <w:t xml:space="preserve">” riscuotendo un gran successo di pubblico malgrado la iniziale sfiducia espressa dal direttore del teatro, </w:t>
      </w:r>
      <w:proofErr w:type="spellStart"/>
      <w:r w:rsidRPr="00B67BA9">
        <w:t>Karczag</w:t>
      </w:r>
      <w:proofErr w:type="spellEnd"/>
      <w:r w:rsidRPr="00B67BA9">
        <w:t xml:space="preserve">, che ad un primo ascolto dello spartito aveva sentenziato: &lt;&lt;Questa non è musica&gt;&gt;, aspettandosi decisamente un fiasco. Ma  l’operetta  risultò invece  uno dei più clamorosi successi di tutti i tempi. Il libretto di Victor </w:t>
      </w:r>
      <w:proofErr w:type="spellStart"/>
      <w:r w:rsidRPr="00B67BA9">
        <w:t>Léon</w:t>
      </w:r>
      <w:proofErr w:type="spellEnd"/>
      <w:r w:rsidRPr="00B67BA9">
        <w:t xml:space="preserve"> e Leon Stein tratto da un disusato </w:t>
      </w:r>
      <w:r w:rsidRPr="00B67BA9">
        <w:rPr>
          <w:i/>
        </w:rPr>
        <w:t>vaudeville</w:t>
      </w:r>
      <w:r w:rsidRPr="00B67BA9">
        <w:t xml:space="preserve"> di Henri </w:t>
      </w:r>
      <w:proofErr w:type="spellStart"/>
      <w:r w:rsidRPr="00B67BA9">
        <w:t>Meilhac</w:t>
      </w:r>
      <w:proofErr w:type="spellEnd"/>
      <w:r w:rsidRPr="00B67BA9">
        <w:t xml:space="preserve"> “L’attaché d’</w:t>
      </w:r>
      <w:proofErr w:type="spellStart"/>
      <w:r w:rsidRPr="00B67BA9">
        <w:t>ambassade</w:t>
      </w:r>
      <w:proofErr w:type="spellEnd"/>
      <w:r w:rsidRPr="00B67BA9">
        <w:t xml:space="preserve">” del 1861, avrebbe dovuto essere musicato da Richard </w:t>
      </w:r>
      <w:proofErr w:type="spellStart"/>
      <w:r w:rsidRPr="00B67BA9">
        <w:t>Heuberger</w:t>
      </w:r>
      <w:proofErr w:type="spellEnd"/>
      <w:r w:rsidRPr="00B67BA9">
        <w:t>, il quale non vi aveva però trovato alcun motivo di ispirazione. Ecco così che il segretario dell’</w:t>
      </w:r>
      <w:proofErr w:type="spellStart"/>
      <w:r w:rsidRPr="00B67BA9">
        <w:t>an</w:t>
      </w:r>
      <w:proofErr w:type="spellEnd"/>
      <w:r w:rsidRPr="00B67BA9">
        <w:t xml:space="preserve"> </w:t>
      </w:r>
      <w:proofErr w:type="spellStart"/>
      <w:r w:rsidRPr="00B67BA9">
        <w:t>der</w:t>
      </w:r>
      <w:proofErr w:type="spellEnd"/>
      <w:r w:rsidRPr="00B67BA9">
        <w:t xml:space="preserve"> </w:t>
      </w:r>
      <w:proofErr w:type="spellStart"/>
      <w:r w:rsidRPr="00B67BA9">
        <w:t>Wien</w:t>
      </w:r>
      <w:proofErr w:type="spellEnd"/>
      <w:r w:rsidRPr="00B67BA9">
        <w:t xml:space="preserve">, </w:t>
      </w:r>
      <w:proofErr w:type="spellStart"/>
      <w:r w:rsidRPr="00B67BA9">
        <w:t>Steininger</w:t>
      </w:r>
      <w:proofErr w:type="spellEnd"/>
      <w:r w:rsidRPr="00B67BA9">
        <w:t xml:space="preserve">, aveva pensato al giovane </w:t>
      </w:r>
      <w:proofErr w:type="spellStart"/>
      <w:r w:rsidRPr="00B67BA9">
        <w:t>Lehár</w:t>
      </w:r>
      <w:proofErr w:type="spellEnd"/>
      <w:r w:rsidRPr="00B67BA9">
        <w:t>, noto a Vienna per il successo ottenuto nel ’98 con l’operetta “</w:t>
      </w:r>
      <w:proofErr w:type="spellStart"/>
      <w:r w:rsidRPr="00B67BA9">
        <w:t>Der</w:t>
      </w:r>
      <w:proofErr w:type="spellEnd"/>
      <w:r w:rsidRPr="00B67BA9">
        <w:t xml:space="preserve"> </w:t>
      </w:r>
      <w:proofErr w:type="spellStart"/>
      <w:r w:rsidRPr="00B67BA9">
        <w:t>Rastelbinder</w:t>
      </w:r>
      <w:proofErr w:type="spellEnd"/>
      <w:r w:rsidRPr="00B67BA9">
        <w:t xml:space="preserve">”. Egli  ne fu subito entusiasta. Il soggetto presentava la giusta dose di situazioni divertenti e sentimentali, di istanze e momenti diversi, farciti di classe e di buon gusto che il musicista riteneva doti essenziali per un libretto di tale genere. Siamo in piena </w:t>
      </w:r>
      <w:r w:rsidRPr="00B67BA9">
        <w:rPr>
          <w:i/>
        </w:rPr>
        <w:t>Belle époque</w:t>
      </w:r>
      <w:r w:rsidRPr="00B67BA9">
        <w:t xml:space="preserve">, in quel vertiginoso clima di esuberanza e spensieratezza, di sentimentalismo ed erotismo, che caratterizzarono l’epoca di </w:t>
      </w:r>
      <w:r w:rsidRPr="00B67BA9">
        <w:rPr>
          <w:i/>
        </w:rPr>
        <w:t>decadenza</w:t>
      </w:r>
      <w:r w:rsidRPr="00B67BA9">
        <w:t xml:space="preserve"> immediatamente a ridosso dello scoppio della prima guerra mondiale che avrebbe di lì a poco sancito la fine dell’impero austro-ungarico, al suono di galop, polke, valzer e mazurke. L’ambientazione della storia è a Parigi, città mitica nell’immaginario del tempo, luogo dell’anima, concentrato di “intelligenza, poesia e piacere” in cui era dato dileguare in un clima mondano e di festa i riferimenti a principi, corpi diplomatici, ministri plenipotenziari che si muovono nella vicenda. La storia dell’allegra Anna </w:t>
      </w:r>
      <w:proofErr w:type="spellStart"/>
      <w:r w:rsidRPr="00B67BA9">
        <w:t>Glavari</w:t>
      </w:r>
      <w:proofErr w:type="spellEnd"/>
      <w:r w:rsidRPr="00B67BA9">
        <w:t xml:space="preserve">, vedova di un ricco banchiere del </w:t>
      </w:r>
      <w:proofErr w:type="spellStart"/>
      <w:r w:rsidRPr="00B67BA9">
        <w:t>Pontevedro</w:t>
      </w:r>
      <w:proofErr w:type="spellEnd"/>
      <w:r w:rsidRPr="00B67BA9">
        <w:t xml:space="preserve"> (piccolo immaginario stato localizzato nei Balcani) che l’ambasciatore </w:t>
      </w:r>
      <w:proofErr w:type="spellStart"/>
      <w:r w:rsidRPr="00B67BA9">
        <w:t>pontevedrino</w:t>
      </w:r>
      <w:proofErr w:type="spellEnd"/>
      <w:r w:rsidRPr="00B67BA9">
        <w:t xml:space="preserve"> Zeta cerca di far sposare con il Conte Danilo per evitare che ella, cedendo alle lusinghe di corteggiatori parigini, conduca alla fuoriuscita di un ricco patrimonio dallo stato di origine, dà il via al dipanarsi di tutto l’intreccio tra feste mondane e balli, sul cui sfondo si svolgono le schermaglie, le seduzioni, i giochi amorosi della coppia affiancata da un’altra ipotetica coppia costituita da Valencienne, moglie di Zeta, e </w:t>
      </w:r>
      <w:proofErr w:type="spellStart"/>
      <w:r w:rsidRPr="00B67BA9">
        <w:t>Camille</w:t>
      </w:r>
      <w:proofErr w:type="spellEnd"/>
      <w:r w:rsidRPr="00B67BA9">
        <w:t xml:space="preserve"> de </w:t>
      </w:r>
      <w:proofErr w:type="spellStart"/>
      <w:r w:rsidRPr="00B67BA9">
        <w:t>Rossilllon</w:t>
      </w:r>
      <w:proofErr w:type="spellEnd"/>
      <w:r w:rsidRPr="00B67BA9">
        <w:t xml:space="preserve"> suo corteggiatore. Nella storia del genere, dopo i capolavori di Johann Strauss morto nel 1899, era sembrata esaurita l’età d’oro dell’operetta e sarebbe spettato proprio a </w:t>
      </w:r>
      <w:proofErr w:type="spellStart"/>
      <w:r w:rsidRPr="00B67BA9">
        <w:t>Lehár</w:t>
      </w:r>
      <w:proofErr w:type="spellEnd"/>
      <w:r w:rsidRPr="00B67BA9">
        <w:t xml:space="preserve"> il suo rilancio magari attraverso un’accentuazione di un corrivo sentimentalismo più universalmente caratterizzante la borghesia europea, ormai al di là dell’aristocratico slancio  controllato della precedente operetta di pretta marca viennese tutta permeata di procedimenti compositivi di matrice colta dietro una facciata di “nonchalance”. </w:t>
      </w:r>
      <w:proofErr w:type="spellStart"/>
      <w:r w:rsidRPr="00B67BA9">
        <w:t>Lehár</w:t>
      </w:r>
      <w:proofErr w:type="spellEnd"/>
      <w:r w:rsidRPr="00B67BA9">
        <w:t xml:space="preserve"> tuttavia riesce a rimanere  fedele alla tradizione che egli in qualche modo ricapitola magari attraverso un maggior abbandono che </w:t>
      </w:r>
      <w:proofErr w:type="spellStart"/>
      <w:r w:rsidRPr="00B67BA9">
        <w:t>Carli</w:t>
      </w:r>
      <w:proofErr w:type="spellEnd"/>
      <w:r w:rsidRPr="00B67BA9">
        <w:t xml:space="preserve"> </w:t>
      </w:r>
      <w:proofErr w:type="spellStart"/>
      <w:r w:rsidRPr="00B67BA9">
        <w:t>Ballola</w:t>
      </w:r>
      <w:proofErr w:type="spellEnd"/>
      <w:r w:rsidRPr="00B67BA9">
        <w:t xml:space="preserve"> paragona alla morbida cremosità della torta Sacher, ma pur sempre alla luce di un misurato senso artistico: la melodia è sempre precisa, l’armonia sobria, l’orchestrazione curata, i valori della equilibrata classicità discendenti da Mozart e Schubert sono conservati. Se mai risultano privilegiati il carattere episodico dell’ispirazione come anche la qualità dell’invenzione motivica che si dipana principalmente nel ritmo del valzer. “Il valzer risuona ovunque nella </w:t>
      </w:r>
      <w:proofErr w:type="spellStart"/>
      <w:r w:rsidRPr="00B67BA9">
        <w:rPr>
          <w:i/>
        </w:rPr>
        <w:t>Lustige</w:t>
      </w:r>
      <w:proofErr w:type="spellEnd"/>
      <w:r w:rsidRPr="00B67BA9">
        <w:rPr>
          <w:i/>
        </w:rPr>
        <w:t xml:space="preserve"> </w:t>
      </w:r>
      <w:proofErr w:type="spellStart"/>
      <w:r w:rsidRPr="00B67BA9">
        <w:rPr>
          <w:i/>
        </w:rPr>
        <w:t>Witwe</w:t>
      </w:r>
      <w:proofErr w:type="spellEnd"/>
      <w:r w:rsidRPr="00B67BA9">
        <w:t xml:space="preserve">, scrive Paolo Gallarati, in primo </w:t>
      </w:r>
      <w:r w:rsidRPr="00B67BA9">
        <w:lastRenderedPageBreak/>
        <w:t>piano e sullo sfondo della conversazione parlata, ponendosi come centro gravitazionale e elemento unificante di un delizioso frammentismo formale che traduce esattamente in musica la poesia del capriccio e della volubilità suggerita dal libretto”. Tale slittamento nella danza è sintomatico nell’abbinamento ironico delle tradizionali forme del linguaggio operistico con ritmi di danza, espressamente indicato dall’autore in brani di insieme appellati come: “</w:t>
      </w:r>
      <w:proofErr w:type="spellStart"/>
      <w:r w:rsidRPr="00B67BA9">
        <w:t>March-Septett</w:t>
      </w:r>
      <w:proofErr w:type="spellEnd"/>
      <w:r w:rsidRPr="00B67BA9">
        <w:t>” ( la“Marcia-Settimino” del secondo atto) o “</w:t>
      </w:r>
      <w:proofErr w:type="spellStart"/>
      <w:r w:rsidRPr="00B67BA9">
        <w:t>Tanzduett</w:t>
      </w:r>
      <w:proofErr w:type="spellEnd"/>
      <w:r w:rsidRPr="00B67BA9">
        <w:t>”.</w:t>
      </w:r>
    </w:p>
    <w:p w:rsidR="009D7DF4" w:rsidRPr="00B67BA9" w:rsidRDefault="009D7DF4" w:rsidP="009D7DF4">
      <w:pPr>
        <w:jc w:val="both"/>
      </w:pPr>
      <w:r w:rsidRPr="00B67BA9">
        <w:t xml:space="preserve">L’ingresso di Anna </w:t>
      </w:r>
      <w:proofErr w:type="spellStart"/>
      <w:r w:rsidRPr="00B67BA9">
        <w:t>Glavari</w:t>
      </w:r>
      <w:proofErr w:type="spellEnd"/>
      <w:r w:rsidRPr="00B67BA9">
        <w:t xml:space="preserve"> nel primo atto è straordinario, in mezzo a uno stuolo di corteggiatori, seducente più che mai. Il brano è costruito, prima del suo “a solo” (&lt;&lt;</w:t>
      </w:r>
      <w:proofErr w:type="spellStart"/>
      <w:r w:rsidRPr="00B67BA9">
        <w:t>hab</w:t>
      </w:r>
      <w:proofErr w:type="spellEnd"/>
      <w:r w:rsidRPr="00B67BA9">
        <w:t xml:space="preserve"> in </w:t>
      </w:r>
      <w:proofErr w:type="spellStart"/>
      <w:r w:rsidRPr="00B67BA9">
        <w:t>Paris</w:t>
      </w:r>
      <w:proofErr w:type="spellEnd"/>
      <w:r w:rsidRPr="00B67BA9">
        <w:t xml:space="preserve"> </w:t>
      </w:r>
      <w:proofErr w:type="spellStart"/>
      <w:r w:rsidRPr="00B67BA9">
        <w:t>mich</w:t>
      </w:r>
      <w:proofErr w:type="spellEnd"/>
      <w:r w:rsidRPr="00B67BA9">
        <w:t xml:space="preserve"> </w:t>
      </w:r>
      <w:proofErr w:type="spellStart"/>
      <w:r w:rsidRPr="00B67BA9">
        <w:t>noch</w:t>
      </w:r>
      <w:proofErr w:type="spellEnd"/>
      <w:r w:rsidRPr="00B67BA9">
        <w:t xml:space="preserve"> ecc. ) in cui afferma in maniera civettuola di non essersi ancora ambientata a Parigi, in quello stile di conversazione di cui avrebbe fatto tesoro Richard Strauss. L’ingresso di Danilo poi è una vera e propria parodia dell’opera romantica, quando esordisce  con la frase : “O patria, di giorno mi fai abbastanza faticare e penare” alludendo all’accumularsi delle carte del suo lavoro di diplomatico, fino a decidere di andarsi a consolare “</w:t>
      </w:r>
      <w:proofErr w:type="spellStart"/>
      <w:r w:rsidRPr="00B67BA9">
        <w:t>chez</w:t>
      </w:r>
      <w:proofErr w:type="spellEnd"/>
      <w:r w:rsidRPr="00B67BA9">
        <w:t xml:space="preserve"> </w:t>
      </w:r>
      <w:proofErr w:type="spellStart"/>
      <w:r w:rsidRPr="00B67BA9">
        <w:t>Maxim</w:t>
      </w:r>
      <w:proofErr w:type="spellEnd"/>
      <w:r w:rsidRPr="00B67BA9">
        <w:t xml:space="preserve">” dove l’aspettano </w:t>
      </w:r>
      <w:proofErr w:type="spellStart"/>
      <w:r w:rsidRPr="00B67BA9">
        <w:t>Lolo</w:t>
      </w:r>
      <w:proofErr w:type="spellEnd"/>
      <w:r w:rsidRPr="00B67BA9">
        <w:t xml:space="preserve">,Dodo, </w:t>
      </w:r>
      <w:proofErr w:type="spellStart"/>
      <w:r w:rsidRPr="00B67BA9">
        <w:t>Jou</w:t>
      </w:r>
      <w:proofErr w:type="spellEnd"/>
      <w:r w:rsidRPr="00B67BA9">
        <w:t xml:space="preserve"> </w:t>
      </w:r>
      <w:proofErr w:type="spellStart"/>
      <w:r w:rsidRPr="00B67BA9">
        <w:t>Jou</w:t>
      </w:r>
      <w:proofErr w:type="spellEnd"/>
      <w:r w:rsidRPr="00B67BA9">
        <w:t xml:space="preserve">, </w:t>
      </w:r>
      <w:proofErr w:type="spellStart"/>
      <w:r w:rsidRPr="00B67BA9">
        <w:t>Clo-clo</w:t>
      </w:r>
      <w:proofErr w:type="spellEnd"/>
      <w:r w:rsidRPr="00B67BA9">
        <w:t xml:space="preserve">, Margot, Frou-Frou, per dimenticare l’amata patria. Accanto ai valzer vi sono i ritmi di marcia, il musicista ne aveva avuto esperienza diretta in quanto il padre era stato direttore di bande militari e per brevi periodi egli stesso aveva svolto la </w:t>
      </w:r>
      <w:proofErr w:type="spellStart"/>
      <w:r w:rsidRPr="00B67BA9">
        <w:t>manzione</w:t>
      </w:r>
      <w:proofErr w:type="spellEnd"/>
      <w:r w:rsidRPr="00B67BA9">
        <w:t xml:space="preserve"> di direttore della banda dell’esercito come anche della banda della  Marina a </w:t>
      </w:r>
      <w:proofErr w:type="spellStart"/>
      <w:r w:rsidRPr="00B67BA9">
        <w:t>Pola</w:t>
      </w:r>
      <w:proofErr w:type="spellEnd"/>
      <w:r w:rsidRPr="00B67BA9">
        <w:t xml:space="preserve">. Ecco quindi all’estremo i brillanti cancan e i </w:t>
      </w:r>
      <w:proofErr w:type="spellStart"/>
      <w:r w:rsidRPr="00B67BA9">
        <w:t>galopp</w:t>
      </w:r>
      <w:proofErr w:type="spellEnd"/>
      <w:r w:rsidRPr="00B67BA9">
        <w:t>, come il &lt;&lt;presto&gt;&gt; dell’Introduzione o la famosa marcia di tutti gli uomini nel famoso “È scabroso le donne studiar”. Ma è la seduzione del valzer a predominare, citiamo almeno quello “sensuale e lirico” del duetto “Tace il labbro” o il trascinante valzer delle “Sirene della danza”. Non manca l’esotismo, altro ingrediente di primo piano dell’epoca, che esplode come colore “</w:t>
      </w:r>
      <w:proofErr w:type="spellStart"/>
      <w:r w:rsidRPr="00B67BA9">
        <w:t>pontevedrino</w:t>
      </w:r>
      <w:proofErr w:type="spellEnd"/>
      <w:r w:rsidRPr="00B67BA9">
        <w:t xml:space="preserve">” nella festa del secondo atto in quel chiassoso e turbinoso coro “Mi </w:t>
      </w:r>
      <w:proofErr w:type="spellStart"/>
      <w:r w:rsidRPr="00B67BA9">
        <w:t>velimo</w:t>
      </w:r>
      <w:proofErr w:type="spellEnd"/>
      <w:r w:rsidRPr="00B67BA9">
        <w:t xml:space="preserve"> </w:t>
      </w:r>
      <w:proofErr w:type="spellStart"/>
      <w:r w:rsidRPr="00B67BA9">
        <w:t>dase</w:t>
      </w:r>
      <w:proofErr w:type="spellEnd"/>
      <w:r w:rsidRPr="00B67BA9">
        <w:t xml:space="preserve"> </w:t>
      </w:r>
      <w:proofErr w:type="spellStart"/>
      <w:r w:rsidRPr="00B67BA9">
        <w:t>dase</w:t>
      </w:r>
      <w:proofErr w:type="spellEnd"/>
      <w:r w:rsidRPr="00B67BA9">
        <w:t xml:space="preserve"> </w:t>
      </w:r>
      <w:proofErr w:type="spellStart"/>
      <w:r w:rsidRPr="00B67BA9">
        <w:t>Heiaho</w:t>
      </w:r>
      <w:proofErr w:type="spellEnd"/>
      <w:r w:rsidRPr="00B67BA9">
        <w:t xml:space="preserve">!” che incornicia l’affascinante Lied della </w:t>
      </w:r>
      <w:proofErr w:type="spellStart"/>
      <w:r w:rsidRPr="00B67BA9">
        <w:t>Vilja</w:t>
      </w:r>
      <w:proofErr w:type="spellEnd"/>
      <w:r w:rsidRPr="00B67BA9">
        <w:t>, narrante la leggenda della fanciulla fatata di cui si innamora perdutamente il cacciatore. Eppure le passioni dei personaggi espresse in maniera quasi credibile dalla musica cui fa da contraltare leggero il tono arguto e spigliato dei dialoghi recitati, perfettamente consapevoli invece della finzione, si risolvono sempre in un gioco lieve. Su tutto si impone la regola dello “chic” come avverte  la protagonista nel primo atto:&lt;&lt;</w:t>
      </w:r>
      <w:proofErr w:type="spellStart"/>
      <w:r w:rsidRPr="00B67BA9">
        <w:t>…odio</w:t>
      </w:r>
      <w:proofErr w:type="spellEnd"/>
      <w:r w:rsidRPr="00B67BA9">
        <w:t xml:space="preserve"> la politica, rovina il carattere dell’uomo e toglie a noi donne lo chic&gt;&gt;. L’amore è trattato in chiave leggera, perfino il duetto d’amore “</w:t>
      </w:r>
      <w:proofErr w:type="spellStart"/>
      <w:r w:rsidRPr="00B67BA9">
        <w:t>vom</w:t>
      </w:r>
      <w:proofErr w:type="spellEnd"/>
      <w:r w:rsidRPr="00B67BA9">
        <w:t xml:space="preserve"> </w:t>
      </w:r>
      <w:proofErr w:type="spellStart"/>
      <w:r w:rsidRPr="00B67BA9">
        <w:t>dummen</w:t>
      </w:r>
      <w:proofErr w:type="spellEnd"/>
      <w:r w:rsidRPr="00B67BA9">
        <w:t xml:space="preserve"> </w:t>
      </w:r>
      <w:proofErr w:type="spellStart"/>
      <w:r w:rsidRPr="00B67BA9">
        <w:t>Reiten</w:t>
      </w:r>
      <w:proofErr w:type="spellEnd"/>
      <w:r w:rsidRPr="00B67BA9">
        <w:t xml:space="preserve">” (“sciocco cavaliere”) del secondo atto nega una profondità, così come il Finale dell’atto che malgrado il risentito apologo a ritmo di valzer lento intonato da Danilo dopo l’ennesima incomprensione con l’amata, sfuma e si sdrammatizza ancora una volta nell’ironico “Vo’ da </w:t>
      </w:r>
      <w:proofErr w:type="spellStart"/>
      <w:r w:rsidRPr="00B67BA9">
        <w:t>Maxime</w:t>
      </w:r>
      <w:proofErr w:type="spellEnd"/>
      <w:r w:rsidRPr="00B67BA9">
        <w:t xml:space="preserve"> </w:t>
      </w:r>
      <w:proofErr w:type="spellStart"/>
      <w:r w:rsidRPr="00B67BA9">
        <w:t>ancor…</w:t>
      </w:r>
      <w:proofErr w:type="spellEnd"/>
      <w:r w:rsidRPr="00B67BA9">
        <w:t xml:space="preserve">” . Merita attenzione infine la romanza e scena di seduzione di </w:t>
      </w:r>
      <w:proofErr w:type="spellStart"/>
      <w:r w:rsidRPr="00B67BA9">
        <w:t>Camille</w:t>
      </w:r>
      <w:proofErr w:type="spellEnd"/>
      <w:r w:rsidRPr="00B67BA9">
        <w:t xml:space="preserve"> de </w:t>
      </w:r>
      <w:proofErr w:type="spellStart"/>
      <w:r w:rsidRPr="00B67BA9">
        <w:t>Rossillon</w:t>
      </w:r>
      <w:proofErr w:type="spellEnd"/>
      <w:r w:rsidRPr="00B67BA9">
        <w:t xml:space="preserve"> “</w:t>
      </w:r>
      <w:proofErr w:type="spellStart"/>
      <w:r w:rsidRPr="00B67BA9">
        <w:t>Wie</w:t>
      </w:r>
      <w:proofErr w:type="spellEnd"/>
      <w:r w:rsidRPr="00B67BA9">
        <w:t xml:space="preserve"> </w:t>
      </w:r>
      <w:proofErr w:type="spellStart"/>
      <w:r w:rsidRPr="00B67BA9">
        <w:t>eine</w:t>
      </w:r>
      <w:proofErr w:type="spellEnd"/>
      <w:r w:rsidRPr="00B67BA9">
        <w:t xml:space="preserve"> </w:t>
      </w:r>
      <w:proofErr w:type="spellStart"/>
      <w:r w:rsidRPr="00B67BA9">
        <w:t>Rosenknospe</w:t>
      </w:r>
      <w:proofErr w:type="spellEnd"/>
      <w:r w:rsidRPr="00B67BA9">
        <w:t xml:space="preserve">” (“Come un </w:t>
      </w:r>
      <w:proofErr w:type="spellStart"/>
      <w:r w:rsidRPr="00B67BA9">
        <w:t>bocciol</w:t>
      </w:r>
      <w:proofErr w:type="spellEnd"/>
      <w:r w:rsidRPr="00B67BA9">
        <w:t xml:space="preserve"> di rosa”) fortemente suggestiva per la sensuale melodia (“quasi infinita”) sostenuta dai violini e soggetta a sensibili vibrazioni. </w:t>
      </w:r>
    </w:p>
    <w:p w:rsidR="009D7DF4" w:rsidRPr="00B67BA9" w:rsidRDefault="009D7DF4" w:rsidP="009D7DF4">
      <w:pPr>
        <w:jc w:val="both"/>
      </w:pPr>
      <w:r w:rsidRPr="00B67BA9">
        <w:t xml:space="preserve">L’operetta proveniente da una tradizione austriaca che almeno da Schubert aveva mescolato felicemente, per dirla con </w:t>
      </w:r>
      <w:proofErr w:type="spellStart"/>
      <w:r w:rsidRPr="00B67BA9">
        <w:t>Carli</w:t>
      </w:r>
      <w:proofErr w:type="spellEnd"/>
      <w:r w:rsidRPr="00B67BA9">
        <w:t xml:space="preserve"> </w:t>
      </w:r>
      <w:proofErr w:type="spellStart"/>
      <w:r w:rsidRPr="00B67BA9">
        <w:t>Ballola</w:t>
      </w:r>
      <w:proofErr w:type="spellEnd"/>
      <w:r w:rsidRPr="00B67BA9">
        <w:t xml:space="preserve">, “il sublime con l’amabile”, l’ “assoluto con il quotidiano” il “severo con il frivolo”, ebbe grandi estimatori quali Nietzsche o musicisti del calibro di Mahler e Richard Strauss, </w:t>
      </w:r>
      <w:proofErr w:type="spellStart"/>
      <w:r w:rsidRPr="00B67BA9">
        <w:t>Berg</w:t>
      </w:r>
      <w:proofErr w:type="spellEnd"/>
      <w:r w:rsidRPr="00B67BA9">
        <w:t xml:space="preserve"> o Puccini che apprezzò tra l’altro assieme a Mahler la sapienza del giro melodico e armonico utilizzato da </w:t>
      </w:r>
      <w:proofErr w:type="spellStart"/>
      <w:r w:rsidRPr="00B67BA9">
        <w:t>Lehár</w:t>
      </w:r>
      <w:proofErr w:type="spellEnd"/>
      <w:r w:rsidRPr="00B67BA9">
        <w:t xml:space="preserve"> nella “Vedova allegra”. Ancora oggi di essa ci affascina questo invito al piacere, il non  prendere nulla sul serio, la teatralità gratuita e assoluta, espressione di una poesia nata all’interno stesso del decadentismo europeo gravido in quegli anni di oscuri e torbidi presentimenti (a pochi giorni di distanza dalla “Vedova allegra” era apparsa la “</w:t>
      </w:r>
      <w:proofErr w:type="spellStart"/>
      <w:r w:rsidRPr="00B67BA9">
        <w:t>Salomé</w:t>
      </w:r>
      <w:proofErr w:type="spellEnd"/>
      <w:r w:rsidRPr="00B67BA9">
        <w:t xml:space="preserve">” di </w:t>
      </w:r>
      <w:proofErr w:type="spellStart"/>
      <w:r w:rsidRPr="00B67BA9">
        <w:t>R.Strauss</w:t>
      </w:r>
      <w:proofErr w:type="spellEnd"/>
      <w:r w:rsidRPr="00B67BA9">
        <w:t>), e che si configura come trasognata fuga nell’”effimero”.</w:t>
      </w:r>
    </w:p>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Default="009D7DF4" w:rsidP="009D7DF4"/>
    <w:p w:rsidR="009D7DF4" w:rsidRDefault="009D7DF4" w:rsidP="009D7DF4"/>
    <w:p w:rsidR="009D7DF4" w:rsidRDefault="009D7DF4" w:rsidP="009D7DF4"/>
    <w:p w:rsidR="009D7DF4" w:rsidRDefault="009D7DF4" w:rsidP="009D7DF4">
      <w:r w:rsidRPr="00B67BA9">
        <w:t xml:space="preserve">Note di regia </w:t>
      </w:r>
    </w:p>
    <w:p w:rsidR="009D7DF4" w:rsidRDefault="009D7DF4" w:rsidP="009D7DF4">
      <w:r>
        <w:t>Di Vittorio Sgarbi</w:t>
      </w:r>
    </w:p>
    <w:p w:rsidR="009D7DF4" w:rsidRPr="007F027B" w:rsidRDefault="009D7DF4" w:rsidP="009D7DF4">
      <w:pPr>
        <w:spacing w:line="360" w:lineRule="auto"/>
        <w:jc w:val="both"/>
        <w:rPr>
          <w:b/>
        </w:rPr>
      </w:pPr>
      <w:bookmarkStart w:id="0" w:name="_GoBack"/>
      <w:bookmarkEnd w:id="0"/>
    </w:p>
    <w:p w:rsidR="009D7DF4" w:rsidRPr="007F027B" w:rsidRDefault="009D7DF4" w:rsidP="009D7DF4">
      <w:pPr>
        <w:spacing w:line="360" w:lineRule="auto"/>
        <w:jc w:val="both"/>
      </w:pPr>
    </w:p>
    <w:p w:rsidR="009D7DF4" w:rsidRPr="007F027B" w:rsidRDefault="009D7DF4" w:rsidP="009D7DF4">
      <w:pPr>
        <w:spacing w:line="360" w:lineRule="auto"/>
        <w:jc w:val="both"/>
      </w:pPr>
      <w:r w:rsidRPr="007F027B">
        <w:t xml:space="preserve">L'idea è questa. </w:t>
      </w:r>
      <w:r w:rsidRPr="007F027B">
        <w:rPr>
          <w:i/>
        </w:rPr>
        <w:t>La vedova allegra</w:t>
      </w:r>
      <w:r w:rsidRPr="007F027B">
        <w:t xml:space="preserve"> è del 1905, come i capolavori dell'</w:t>
      </w:r>
      <w:r w:rsidRPr="007F027B">
        <w:rPr>
          <w:i/>
        </w:rPr>
        <w:t xml:space="preserve">Art </w:t>
      </w:r>
      <w:proofErr w:type="spellStart"/>
      <w:r w:rsidRPr="007F027B">
        <w:rPr>
          <w:i/>
        </w:rPr>
        <w:t>Nuveau</w:t>
      </w:r>
      <w:proofErr w:type="spellEnd"/>
      <w:r w:rsidRPr="007F027B">
        <w:t xml:space="preserve">, come </w:t>
      </w:r>
      <w:proofErr w:type="spellStart"/>
      <w:r w:rsidRPr="007F027B">
        <w:t>Boldini</w:t>
      </w:r>
      <w:proofErr w:type="spellEnd"/>
      <w:r w:rsidRPr="007F027B">
        <w:t xml:space="preserve">, come </w:t>
      </w:r>
      <w:proofErr w:type="spellStart"/>
      <w:r w:rsidRPr="007F027B">
        <w:t>Corcos</w:t>
      </w:r>
      <w:proofErr w:type="spellEnd"/>
      <w:r w:rsidRPr="007F027B">
        <w:t xml:space="preserve">. Un attimo prima delle avanguardie Cubista e Futurista, fine consapevole di un mondo, che fu immagine di bellezza e di felicità: la </w:t>
      </w:r>
      <w:r w:rsidRPr="007F027B">
        <w:rPr>
          <w:i/>
        </w:rPr>
        <w:t>Belle Epoque.</w:t>
      </w:r>
    </w:p>
    <w:p w:rsidR="009D7DF4" w:rsidRPr="007F027B" w:rsidRDefault="009D7DF4" w:rsidP="009D7DF4">
      <w:pPr>
        <w:spacing w:line="360" w:lineRule="auto"/>
        <w:jc w:val="both"/>
      </w:pPr>
      <w:r w:rsidRPr="007F027B">
        <w:t xml:space="preserve">Occorreva quindi ricreare quel mondo e la sua suggestione. </w:t>
      </w:r>
    </w:p>
    <w:p w:rsidR="009D7DF4" w:rsidRPr="007F027B" w:rsidRDefault="009D7DF4" w:rsidP="009D7DF4">
      <w:pPr>
        <w:spacing w:line="360" w:lineRule="auto"/>
        <w:jc w:val="both"/>
      </w:pPr>
      <w:r w:rsidRPr="007F027B">
        <w:t xml:space="preserve">Non è facile, neanche in Italia, trovare monumenti che abbiano, in età moderna, questi requisiti: ho pensato così alle Terme </w:t>
      </w:r>
      <w:proofErr w:type="spellStart"/>
      <w:r w:rsidRPr="007F027B">
        <w:t>Berzieri</w:t>
      </w:r>
      <w:proofErr w:type="spellEnd"/>
      <w:r w:rsidRPr="007F027B">
        <w:t xml:space="preserve"> di Salsomaggiore, immaginando scene con quella sontuosa ambientazione. Per questo lo spazio appare onirico, tanto riconoscibile quanto immateriale. Esso si definisce infatti attraverso la proiezione di fotografie degli ambienti interni delle Terme </w:t>
      </w:r>
      <w:proofErr w:type="spellStart"/>
      <w:r w:rsidRPr="007F027B">
        <w:t>Berzieri</w:t>
      </w:r>
      <w:proofErr w:type="spellEnd"/>
      <w:r w:rsidRPr="007F027B">
        <w:t>, con i marmi, i mosaici, le pitture.</w:t>
      </w:r>
    </w:p>
    <w:p w:rsidR="009D7DF4" w:rsidRPr="007F027B" w:rsidRDefault="009D7DF4" w:rsidP="009D7DF4">
      <w:pPr>
        <w:spacing w:line="360" w:lineRule="auto"/>
        <w:jc w:val="both"/>
        <w:rPr>
          <w:i/>
        </w:rPr>
      </w:pPr>
      <w:r w:rsidRPr="007F027B">
        <w:t xml:space="preserve">Nulla è, in tal modo, in quel clima di lusso, di festa, perduto. E le immagini sono cristallizzate nell'epoca estrema della </w:t>
      </w:r>
      <w:r w:rsidRPr="007F027B">
        <w:rPr>
          <w:i/>
        </w:rPr>
        <w:t xml:space="preserve">Felix </w:t>
      </w:r>
      <w:proofErr w:type="spellStart"/>
      <w:r w:rsidRPr="007F027B">
        <w:rPr>
          <w:i/>
        </w:rPr>
        <w:t>Austriae</w:t>
      </w:r>
      <w:proofErr w:type="spellEnd"/>
      <w:r w:rsidRPr="007F027B">
        <w:rPr>
          <w:i/>
        </w:rPr>
        <w:t>.</w:t>
      </w:r>
    </w:p>
    <w:p w:rsidR="009D7DF4" w:rsidRPr="007F027B" w:rsidRDefault="009D7DF4" w:rsidP="009D7DF4">
      <w:pPr>
        <w:spacing w:line="360" w:lineRule="auto"/>
        <w:jc w:val="both"/>
      </w:pPr>
      <w:r w:rsidRPr="007F027B">
        <w:t xml:space="preserve">I numerosi protagonisti saranno coerentemente vestiti con abiti </w:t>
      </w:r>
      <w:r w:rsidRPr="007F027B">
        <w:rPr>
          <w:i/>
        </w:rPr>
        <w:t>Liberty</w:t>
      </w:r>
      <w:r w:rsidRPr="007F027B">
        <w:t xml:space="preserve">: tutta </w:t>
      </w:r>
      <w:r w:rsidRPr="007F027B">
        <w:rPr>
          <w:i/>
        </w:rPr>
        <w:t>La Vedova Allegra</w:t>
      </w:r>
      <w:r w:rsidRPr="007F027B">
        <w:t xml:space="preserve"> è stata vestita con minuziosi abiti concepiti da </w:t>
      </w:r>
      <w:proofErr w:type="spellStart"/>
      <w:r w:rsidRPr="007F027B">
        <w:t>Artemio</w:t>
      </w:r>
      <w:proofErr w:type="spellEnd"/>
      <w:r w:rsidRPr="007F027B">
        <w:t xml:space="preserve"> </w:t>
      </w:r>
      <w:proofErr w:type="spellStart"/>
      <w:r w:rsidRPr="007F027B">
        <w:t>Cabassi</w:t>
      </w:r>
      <w:proofErr w:type="spellEnd"/>
      <w:r w:rsidRPr="007F027B">
        <w:t xml:space="preserve">. A partire da lì, utilizzando ciò che ne sopravvive, si è stabilito un nesso tra scenografie e costumi, sempre espressione di delicata ironia. </w:t>
      </w:r>
    </w:p>
    <w:p w:rsidR="009D7DF4" w:rsidRPr="007F027B" w:rsidRDefault="009D7DF4" w:rsidP="009D7DF4">
      <w:pPr>
        <w:spacing w:line="360" w:lineRule="auto"/>
        <w:jc w:val="both"/>
      </w:pPr>
      <w:r w:rsidRPr="007F027B">
        <w:t xml:space="preserve">In tal modo, parte integrante della regia sono le scene e i costumi che accompagnano il rito musicale con impeccabili equivalenze visive. </w:t>
      </w:r>
    </w:p>
    <w:p w:rsidR="009D7DF4" w:rsidRPr="007F027B" w:rsidRDefault="009D7DF4" w:rsidP="009D7DF4">
      <w:pPr>
        <w:spacing w:line="360" w:lineRule="auto"/>
        <w:jc w:val="both"/>
      </w:pPr>
      <w:r w:rsidRPr="007F027B">
        <w:t xml:space="preserve">Agli interpreti musicali è affidato un compito difficile. Ed è necessario non appesantirlo con l'effetto onirico delle scenografie a proiezione. In esse, in quello spazio immateriale, si concentra l'essenza dell'opera. </w:t>
      </w:r>
    </w:p>
    <w:p w:rsidR="009D7DF4" w:rsidRPr="007F027B" w:rsidRDefault="009D7DF4" w:rsidP="009D7DF4">
      <w:pPr>
        <w:spacing w:line="360" w:lineRule="auto"/>
        <w:jc w:val="both"/>
        <w:rPr>
          <w:b/>
        </w:rPr>
      </w:pPr>
    </w:p>
    <w:p w:rsidR="009D7DF4" w:rsidRPr="007F027B" w:rsidRDefault="009D7DF4" w:rsidP="009D7DF4">
      <w:pPr>
        <w:spacing w:line="360" w:lineRule="auto"/>
        <w:jc w:val="right"/>
        <w:rPr>
          <w:b/>
        </w:rPr>
      </w:pPr>
    </w:p>
    <w:p w:rsidR="009D7DF4" w:rsidRPr="007F027B" w:rsidRDefault="009D7DF4" w:rsidP="009D7DF4"/>
    <w:p w:rsidR="009D7DF4" w:rsidRPr="007F027B" w:rsidRDefault="009D7DF4" w:rsidP="009D7DF4"/>
    <w:p w:rsidR="009D7DF4" w:rsidRPr="007F027B" w:rsidRDefault="009D7DF4" w:rsidP="009D7DF4"/>
    <w:p w:rsidR="009D7DF4" w:rsidRPr="007F027B" w:rsidRDefault="009D7DF4" w:rsidP="009D7DF4"/>
    <w:p w:rsidR="009D7DF4" w:rsidRPr="007F027B" w:rsidRDefault="009D7DF4" w:rsidP="009D7DF4"/>
    <w:p w:rsidR="009D7DF4" w:rsidRPr="007F027B" w:rsidRDefault="009D7DF4" w:rsidP="009D7DF4"/>
    <w:p w:rsidR="009D7DF4" w:rsidRPr="007F027B" w:rsidRDefault="009D7DF4" w:rsidP="009D7DF4"/>
    <w:p w:rsidR="009D7DF4" w:rsidRPr="007F027B"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Pr="00B67BA9" w:rsidRDefault="009D7DF4" w:rsidP="009D7DF4"/>
    <w:p w:rsidR="009D7DF4" w:rsidRDefault="009D7DF4" w:rsidP="009D7DF4">
      <w:pPr>
        <w:rPr>
          <w:b/>
        </w:rPr>
      </w:pPr>
    </w:p>
    <w:p w:rsidR="009D7DF4" w:rsidRDefault="009D7DF4" w:rsidP="009D7DF4">
      <w:pPr>
        <w:rPr>
          <w:b/>
        </w:rPr>
      </w:pPr>
    </w:p>
    <w:p w:rsidR="009D7DF4" w:rsidRPr="00B67BA9" w:rsidRDefault="009D7DF4" w:rsidP="009D7DF4">
      <w:pPr>
        <w:rPr>
          <w:b/>
        </w:rPr>
      </w:pPr>
      <w:r w:rsidRPr="00B67BA9">
        <w:rPr>
          <w:b/>
        </w:rPr>
        <w:t>ARGOMENTO</w:t>
      </w:r>
    </w:p>
    <w:p w:rsidR="009D7DF4" w:rsidRPr="00B67BA9" w:rsidRDefault="009D7DF4" w:rsidP="009D7DF4">
      <w:pPr>
        <w:rPr>
          <w:b/>
        </w:rPr>
      </w:pPr>
    </w:p>
    <w:p w:rsidR="009D7DF4" w:rsidRPr="00B67BA9" w:rsidRDefault="009D7DF4" w:rsidP="009D7DF4">
      <w:pPr>
        <w:rPr>
          <w:b/>
        </w:rPr>
      </w:pPr>
    </w:p>
    <w:p w:rsidR="009D7DF4" w:rsidRPr="00B67BA9" w:rsidRDefault="009D7DF4" w:rsidP="009D7DF4">
      <w:pPr>
        <w:jc w:val="both"/>
      </w:pPr>
      <w:r w:rsidRPr="00B67BA9">
        <w:t xml:space="preserve">All'ambasciata del </w:t>
      </w:r>
      <w:proofErr w:type="spellStart"/>
      <w:r w:rsidRPr="00B67BA9">
        <w:t>Pontevedro</w:t>
      </w:r>
      <w:proofErr w:type="spellEnd"/>
      <w:r w:rsidRPr="00B67BA9">
        <w:t xml:space="preserve"> a Parigi, c'è grande fermento.</w:t>
      </w:r>
    </w:p>
    <w:p w:rsidR="009D7DF4" w:rsidRPr="00B67BA9" w:rsidRDefault="009D7DF4" w:rsidP="009D7DF4">
      <w:pPr>
        <w:jc w:val="both"/>
      </w:pPr>
      <w:r w:rsidRPr="00B67BA9">
        <w:t xml:space="preserve">Sta arrivando la Signora Anna </w:t>
      </w:r>
      <w:proofErr w:type="spellStart"/>
      <w:r w:rsidRPr="00B67BA9">
        <w:t>Glavari</w:t>
      </w:r>
      <w:proofErr w:type="spellEnd"/>
      <w:r w:rsidRPr="00B67BA9">
        <w:t xml:space="preserve">, giovane vedova del ricchissimo banchiere di corte. L'ambasciatore, il Barone Zeta, ha ricevuto l'incarico di trovare un marito </w:t>
      </w:r>
      <w:proofErr w:type="spellStart"/>
      <w:r w:rsidRPr="00B67BA9">
        <w:t>pontevedrino</w:t>
      </w:r>
      <w:proofErr w:type="spellEnd"/>
      <w:r w:rsidRPr="00B67BA9">
        <w:t xml:space="preserve"> alla vedova e questo per conservare i milioni di dote della signora, in patria. Infatti se la signora </w:t>
      </w:r>
      <w:proofErr w:type="spellStart"/>
      <w:r w:rsidRPr="00B67BA9">
        <w:t>Glavari</w:t>
      </w:r>
      <w:proofErr w:type="spellEnd"/>
      <w:r w:rsidRPr="00B67BA9">
        <w:t xml:space="preserve"> passasse a seconde nozze con un francese, il suo capitale lascerebbe la Banca Nazionale </w:t>
      </w:r>
      <w:proofErr w:type="spellStart"/>
      <w:r w:rsidRPr="00B67BA9">
        <w:t>Pontevedrina</w:t>
      </w:r>
      <w:proofErr w:type="spellEnd"/>
      <w:r w:rsidRPr="00B67BA9">
        <w:t xml:space="preserve"> e per il </w:t>
      </w:r>
      <w:proofErr w:type="spellStart"/>
      <w:r w:rsidRPr="00B67BA9">
        <w:t>Pontevedro</w:t>
      </w:r>
      <w:proofErr w:type="spellEnd"/>
      <w:r w:rsidRPr="00B67BA9">
        <w:t xml:space="preserve"> sarebbe la rovina economica.</w:t>
      </w:r>
    </w:p>
    <w:p w:rsidR="009D7DF4" w:rsidRPr="00B67BA9" w:rsidRDefault="009D7DF4" w:rsidP="009D7DF4">
      <w:pPr>
        <w:jc w:val="both"/>
      </w:pPr>
      <w:proofErr w:type="spellStart"/>
      <w:r w:rsidRPr="00B67BA9">
        <w:t>Njegus</w:t>
      </w:r>
      <w:proofErr w:type="spellEnd"/>
      <w:r w:rsidRPr="00B67BA9">
        <w:t xml:space="preserve">, cancelliere dell'ambasciata, è un po' troppo pasticcione per una simile impresa ma c'è il conte Danilo che potrebbe andare benissimo. </w:t>
      </w:r>
      <w:proofErr w:type="spellStart"/>
      <w:r w:rsidRPr="00B67BA9">
        <w:t>Njegus</w:t>
      </w:r>
      <w:proofErr w:type="spellEnd"/>
      <w:r w:rsidRPr="00B67BA9">
        <w:t xml:space="preserve"> e Zeta tentano di convincerlo ma lui non ne vuole sapere. Tra Danilo e Anna c'era stata una storia d'amore finita male a causa della famiglia di Danilo. Da parte sua la vedova, pur amando Danilo, non lo vuole dimostrare e fa di tutto per farlo ingelosire. Frattanto si snoda un'altra storia d'amore che vede protagonisti Valencienne, giovane mogliettina di Zeta, e Camillo de </w:t>
      </w:r>
      <w:proofErr w:type="spellStart"/>
      <w:r w:rsidRPr="00B67BA9">
        <w:t>Rossillon</w:t>
      </w:r>
      <w:proofErr w:type="spellEnd"/>
      <w:r w:rsidRPr="00B67BA9">
        <w:t xml:space="preserve">, un diplomatico francese che la corteggia con assiduità. I due si danno convegno in un chiosco. Li sta per sorprendere il barone Zeta quando </w:t>
      </w:r>
      <w:proofErr w:type="spellStart"/>
      <w:r w:rsidRPr="00B67BA9">
        <w:t>Njegus</w:t>
      </w:r>
      <w:proofErr w:type="spellEnd"/>
      <w:r w:rsidRPr="00B67BA9">
        <w:t xml:space="preserve"> riesce a fare uscire per tempo Valencienne ed a sostituirla con Anna.</w:t>
      </w:r>
    </w:p>
    <w:p w:rsidR="009D7DF4" w:rsidRPr="00B67BA9" w:rsidRDefault="009D7DF4" w:rsidP="009D7DF4">
      <w:pPr>
        <w:jc w:val="both"/>
      </w:pPr>
      <w:r w:rsidRPr="00B67BA9">
        <w:t xml:space="preserve">La vedova sorpresa con Camillo! Tutti sono sconvolti, Danilo furioso abbandona la festa. Tutto ormai sembra compromesso ma </w:t>
      </w:r>
      <w:proofErr w:type="spellStart"/>
      <w:r w:rsidRPr="00B67BA9">
        <w:t>Njegus</w:t>
      </w:r>
      <w:proofErr w:type="spellEnd"/>
      <w:r w:rsidRPr="00B67BA9">
        <w:t xml:space="preserve">, vero Deus </w:t>
      </w:r>
      <w:proofErr w:type="spellStart"/>
      <w:r w:rsidRPr="00B67BA9">
        <w:t>ex-machina</w:t>
      </w:r>
      <w:proofErr w:type="spellEnd"/>
      <w:r w:rsidRPr="00B67BA9">
        <w:t xml:space="preserve">, riesce a sciogliere gli equivoci e a far confessare ad Anna e Danilo il loro reciproco amore. La patria è salva. D'ora in poi la signora </w:t>
      </w:r>
      <w:proofErr w:type="spellStart"/>
      <w:r w:rsidRPr="00B67BA9">
        <w:t>Glavari</w:t>
      </w:r>
      <w:proofErr w:type="spellEnd"/>
      <w:r w:rsidRPr="00B67BA9">
        <w:t xml:space="preserve"> non sarà più "La vedova allegra" ma la felice consorte del conte Danilo </w:t>
      </w:r>
      <w:proofErr w:type="spellStart"/>
      <w:r w:rsidRPr="00B67BA9">
        <w:t>Danilowitch</w:t>
      </w:r>
      <w:proofErr w:type="spellEnd"/>
      <w:r w:rsidRPr="00B67BA9">
        <w:t xml:space="preserve">. </w:t>
      </w:r>
    </w:p>
    <w:p w:rsidR="00313ABE" w:rsidRDefault="00313ABE"/>
    <w:sectPr w:rsidR="00313ABE" w:rsidSect="00313A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9D7DF4"/>
    <w:rsid w:val="00036FE8"/>
    <w:rsid w:val="00170BC4"/>
    <w:rsid w:val="00313ABE"/>
    <w:rsid w:val="009D7DF4"/>
    <w:rsid w:val="00C304E7"/>
    <w:rsid w:val="00F7047F"/>
    <w:rsid w:val="00FB1E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DF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1</cp:revision>
  <dcterms:created xsi:type="dcterms:W3CDTF">2014-11-06T08:31:00Z</dcterms:created>
  <dcterms:modified xsi:type="dcterms:W3CDTF">2014-11-06T08:31:00Z</dcterms:modified>
</cp:coreProperties>
</file>