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E686FCA" w14:textId="77777777" w:rsidR="000D4F2D" w:rsidRDefault="00740FF7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  <w:r>
        <w:rPr>
          <w:b/>
          <w:noProof/>
          <w:color w:val="000000" w:themeColor="text1"/>
          <w:sz w:val="24"/>
          <w:szCs w:val="28"/>
          <w:lang w:eastAsia="it-IT"/>
        </w:rPr>
        <w:pict w14:anchorId="7203F03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148.2pt;margin-top:-33pt;width:212.25pt;height:172.5pt;z-index:251658240" filled="f" stroked="f">
            <v:textbox style="mso-next-textbox:#_x0000_s1026">
              <w:txbxContent>
                <w:p w14:paraId="3D1678E8" w14:textId="77777777" w:rsidR="000D4F2D" w:rsidRDefault="000D4F2D" w:rsidP="000D4F2D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35CB4C16" wp14:editId="5332C8F3">
                        <wp:extent cx="2163041" cy="1672044"/>
                        <wp:effectExtent l="19050" t="0" r="8659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8673" cy="1676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7955CCB" w14:textId="77777777" w:rsidR="000D4F2D" w:rsidRDefault="000D4F2D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</w:p>
    <w:p w14:paraId="2815AB5E" w14:textId="77777777" w:rsidR="000D4F2D" w:rsidRDefault="000D4F2D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</w:p>
    <w:p w14:paraId="625C03E5" w14:textId="77777777" w:rsidR="000D4F2D" w:rsidRDefault="000D4F2D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</w:p>
    <w:p w14:paraId="7F0E64B8" w14:textId="77777777" w:rsidR="000D4F2D" w:rsidRDefault="000D4F2D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</w:p>
    <w:p w14:paraId="663AE2B3" w14:textId="77777777" w:rsidR="004C3CC0" w:rsidRDefault="00740FF7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  <w:r>
        <w:rPr>
          <w:b/>
          <w:noProof/>
          <w:color w:val="000000" w:themeColor="text1"/>
          <w:sz w:val="24"/>
          <w:szCs w:val="28"/>
          <w:lang w:eastAsia="it-IT"/>
        </w:rPr>
        <w:pict w14:anchorId="1C224B63">
          <v:shape id="_x0000_s1027" type="#_x0000_t202" style="position:absolute;left:0;text-align:left;margin-left:-6.4pt;margin-top:1.5pt;width:95.55pt;height:125.95pt;z-index:251659264" filled="f" stroked="f">
            <v:textbox>
              <w:txbxContent>
                <w:p w14:paraId="229DCE78" w14:textId="77777777" w:rsidR="00624F69" w:rsidRPr="000257F3" w:rsidRDefault="00624F69">
                  <w:pPr>
                    <w:rPr>
                      <w:color w:val="009644"/>
                      <w:sz w:val="200"/>
                    </w:rPr>
                  </w:pPr>
                  <w:r w:rsidRPr="000257F3">
                    <w:rPr>
                      <w:b/>
                      <w:color w:val="009644"/>
                      <w:sz w:val="200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14:paraId="7C17D09B" w14:textId="77777777" w:rsidR="004C3CC0" w:rsidRDefault="004C3CC0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</w:p>
    <w:p w14:paraId="38AAB382" w14:textId="77777777" w:rsidR="000D4F2D" w:rsidRDefault="000D4F2D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</w:p>
    <w:p w14:paraId="07B55CF8" w14:textId="77777777" w:rsidR="00E92B0F" w:rsidRDefault="00740FF7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  <w:r>
        <w:rPr>
          <w:b/>
          <w:noProof/>
          <w:color w:val="000000" w:themeColor="text1"/>
          <w:sz w:val="52"/>
          <w:szCs w:val="28"/>
          <w:lang w:eastAsia="it-IT"/>
        </w:rPr>
        <w:pict w14:anchorId="6AB2E8CF">
          <v:shape id="_x0000_s1028" type="#_x0000_t202" style="position:absolute;left:0;text-align:left;margin-left:46.25pt;margin-top:2.45pt;width:475.15pt;height:146.95pt;z-index:251660288" filled="f" stroked="f">
            <v:textbox>
              <w:txbxContent>
                <w:p w14:paraId="67B82C58" w14:textId="77777777" w:rsidR="00624F69" w:rsidRPr="00153D3E" w:rsidRDefault="00F817E0">
                  <w:pPr>
                    <w:rPr>
                      <w:b/>
                      <w:color w:val="C00000"/>
                      <w:sz w:val="160"/>
                      <w:szCs w:val="28"/>
                    </w:rPr>
                  </w:pPr>
                  <w:proofErr w:type="gramStart"/>
                  <w:r w:rsidRPr="00153D3E">
                    <w:rPr>
                      <w:b/>
                      <w:color w:val="C00000"/>
                      <w:sz w:val="96"/>
                      <w:szCs w:val="28"/>
                    </w:rPr>
                    <w:t>impegni</w:t>
                  </w:r>
                  <w:proofErr w:type="gramEnd"/>
                  <w:r w:rsidRPr="00153D3E">
                    <w:rPr>
                      <w:b/>
                      <w:color w:val="C00000"/>
                      <w:sz w:val="96"/>
                      <w:szCs w:val="28"/>
                    </w:rPr>
                    <w:t xml:space="preserve"> per la</w:t>
                  </w:r>
                  <w:r w:rsidR="00B56772" w:rsidRPr="00153D3E">
                    <w:rPr>
                      <w:b/>
                      <w:color w:val="C00000"/>
                      <w:sz w:val="96"/>
                      <w:szCs w:val="28"/>
                    </w:rPr>
                    <w:t xml:space="preserve"> </w:t>
                  </w:r>
                </w:p>
                <w:p w14:paraId="1F8A0775" w14:textId="77777777" w:rsidR="00E92B0F" w:rsidRDefault="00E92B0F">
                  <w:pPr>
                    <w:rPr>
                      <w:b/>
                      <w:color w:val="000000" w:themeColor="text1"/>
                      <w:sz w:val="52"/>
                      <w:szCs w:val="28"/>
                    </w:rPr>
                  </w:pPr>
                </w:p>
                <w:p w14:paraId="0D4CE508" w14:textId="77777777" w:rsidR="00153D3E" w:rsidRDefault="00153D3E">
                  <w:pPr>
                    <w:rPr>
                      <w:b/>
                      <w:color w:val="000000" w:themeColor="text1"/>
                      <w:sz w:val="52"/>
                      <w:szCs w:val="28"/>
                    </w:rPr>
                  </w:pPr>
                </w:p>
                <w:p w14:paraId="59FB08FF" w14:textId="77777777" w:rsidR="00153D3E" w:rsidRDefault="00153D3E">
                  <w:pPr>
                    <w:rPr>
                      <w:b/>
                      <w:color w:val="000000" w:themeColor="text1"/>
                      <w:sz w:val="52"/>
                      <w:szCs w:val="28"/>
                    </w:rPr>
                  </w:pPr>
                </w:p>
                <w:p w14:paraId="0E94F51B" w14:textId="77777777" w:rsidR="00624F69" w:rsidRDefault="00624F69"/>
              </w:txbxContent>
            </v:textbox>
          </v:shape>
        </w:pict>
      </w:r>
    </w:p>
    <w:p w14:paraId="53BC484B" w14:textId="77777777" w:rsidR="00E92B0F" w:rsidRDefault="00740FF7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  <w:r>
        <w:rPr>
          <w:b/>
          <w:noProof/>
          <w:color w:val="000000" w:themeColor="text1"/>
          <w:sz w:val="52"/>
          <w:szCs w:val="28"/>
          <w:lang w:eastAsia="it-IT"/>
        </w:rPr>
        <w:pict w14:anchorId="6C9A30DA">
          <v:shape id="_x0000_s1040" type="#_x0000_t202" style="position:absolute;left:0;text-align:left;margin-left:-9pt;margin-top:12.2pt;width:518.95pt;height:122.55pt;z-index:251668480" filled="f" stroked="f">
            <v:textbox>
              <w:txbxContent>
                <w:p w14:paraId="26E31996" w14:textId="77777777" w:rsidR="00E92B0F" w:rsidRPr="00153D3E" w:rsidRDefault="00E92B0F" w:rsidP="00E92B0F">
                  <w:pPr>
                    <w:rPr>
                      <w:sz w:val="230"/>
                      <w:szCs w:val="230"/>
                    </w:rPr>
                  </w:pPr>
                  <w:r w:rsidRPr="00153D3E">
                    <w:rPr>
                      <w:b/>
                      <w:color w:val="0070C0"/>
                      <w:sz w:val="230"/>
                      <w:szCs w:val="230"/>
                    </w:rPr>
                    <w:t>FAMIGLIA</w:t>
                  </w:r>
                </w:p>
              </w:txbxContent>
            </v:textbox>
          </v:shape>
        </w:pict>
      </w:r>
    </w:p>
    <w:p w14:paraId="792E59E8" w14:textId="77777777" w:rsidR="000D4F2D" w:rsidRDefault="000D4F2D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</w:p>
    <w:p w14:paraId="023C125F" w14:textId="77777777" w:rsidR="00E92B0F" w:rsidRDefault="00E92B0F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</w:p>
    <w:p w14:paraId="55996801" w14:textId="77777777" w:rsidR="00E92B0F" w:rsidRDefault="00E92B0F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</w:p>
    <w:p w14:paraId="7937CF9F" w14:textId="77777777" w:rsidR="000D4F2D" w:rsidRDefault="00740FF7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  <w:r>
        <w:rPr>
          <w:b/>
          <w:noProof/>
          <w:color w:val="000000" w:themeColor="text1"/>
          <w:sz w:val="24"/>
          <w:szCs w:val="28"/>
          <w:lang w:eastAsia="it-IT"/>
        </w:rPr>
        <w:pict w14:anchorId="72510B5C">
          <v:rect id="_x0000_s1034" style="position:absolute;left:0;text-align:left;margin-left:-22.3pt;margin-top:4.75pt;width:531.8pt;height:377.95pt;z-index:251666432" filled="f" stroked="f"/>
        </w:pict>
      </w:r>
    </w:p>
    <w:p w14:paraId="6D24EEC2" w14:textId="77777777" w:rsidR="005643C4" w:rsidRPr="001F4988" w:rsidRDefault="005643C4" w:rsidP="000D4F2D">
      <w:pPr>
        <w:spacing w:after="0" w:line="240" w:lineRule="auto"/>
        <w:jc w:val="center"/>
        <w:rPr>
          <w:b/>
          <w:color w:val="000000" w:themeColor="text1"/>
          <w:szCs w:val="28"/>
        </w:rPr>
      </w:pPr>
    </w:p>
    <w:p w14:paraId="3CE88D2D" w14:textId="77777777" w:rsidR="00292621" w:rsidRDefault="00292621" w:rsidP="000D4F2D">
      <w:pPr>
        <w:spacing w:after="0" w:line="240" w:lineRule="auto"/>
        <w:jc w:val="center"/>
        <w:rPr>
          <w:b/>
          <w:color w:val="000000" w:themeColor="text1"/>
          <w:sz w:val="52"/>
          <w:szCs w:val="28"/>
        </w:rPr>
      </w:pPr>
    </w:p>
    <w:p w14:paraId="407CC533" w14:textId="77777777" w:rsidR="00153D3E" w:rsidRPr="00E13BD9" w:rsidRDefault="00153D3E" w:rsidP="000D4F2D">
      <w:pPr>
        <w:spacing w:after="0" w:line="240" w:lineRule="auto"/>
        <w:jc w:val="center"/>
        <w:rPr>
          <w:b/>
          <w:color w:val="000000" w:themeColor="text1"/>
          <w:sz w:val="32"/>
          <w:szCs w:val="28"/>
        </w:rPr>
      </w:pPr>
    </w:p>
    <w:p w14:paraId="0DA604CE" w14:textId="77777777" w:rsidR="00153D3E" w:rsidRPr="00E13BD9" w:rsidRDefault="00E13BD9" w:rsidP="000D4F2D">
      <w:pPr>
        <w:spacing w:after="0" w:line="240" w:lineRule="auto"/>
        <w:jc w:val="center"/>
        <w:rPr>
          <w:b/>
          <w:color w:val="000000" w:themeColor="text1"/>
          <w:sz w:val="56"/>
          <w:szCs w:val="28"/>
        </w:rPr>
      </w:pPr>
      <w:r w:rsidRPr="00E13BD9">
        <w:rPr>
          <w:b/>
          <w:noProof/>
          <w:color w:val="000000" w:themeColor="text1"/>
          <w:sz w:val="52"/>
          <w:szCs w:val="28"/>
          <w:lang w:eastAsia="it-IT"/>
        </w:rPr>
        <w:drawing>
          <wp:inline distT="0" distB="0" distL="0" distR="0" wp14:anchorId="2A2DC57B" wp14:editId="38FDB94E">
            <wp:extent cx="2743200" cy="121920"/>
            <wp:effectExtent l="19050" t="0" r="0" b="0"/>
            <wp:docPr id="5" name="Immagine 4" descr="http://1.bp.blogspot.com/-MYiTG_o651M/URkvJGOKV1I/AAAAAAAAGPc/7anO091QnXY/s1600/lineaSeparat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MYiTG_o651M/URkvJGOKV1I/AAAAAAAAGPc/7anO091QnXY/s1600/lineaSeparatric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130D0E" w14:textId="77777777" w:rsidR="00624F69" w:rsidRPr="00E13BD9" w:rsidRDefault="00740FF7" w:rsidP="000D4F2D">
      <w:pPr>
        <w:spacing w:after="0" w:line="240" w:lineRule="auto"/>
        <w:jc w:val="center"/>
        <w:rPr>
          <w:b/>
          <w:color w:val="000000" w:themeColor="text1"/>
          <w:sz w:val="72"/>
          <w:szCs w:val="28"/>
        </w:rPr>
      </w:pPr>
      <w:r>
        <w:rPr>
          <w:b/>
          <w:noProof/>
          <w:color w:val="000000" w:themeColor="text1"/>
          <w:sz w:val="72"/>
          <w:szCs w:val="28"/>
          <w:lang w:eastAsia="it-IT"/>
        </w:rPr>
        <w:pict w14:anchorId="78BAB2F5">
          <v:shape id="_x0000_s1042" type="#_x0000_t202" style="position:absolute;left:0;text-align:left;margin-left:7.85pt;margin-top:5.65pt;width:162.25pt;height:39.75pt;z-index:251669504" filled="f" stroked="f">
            <v:textbox style="mso-next-textbox:#_x0000_s1042">
              <w:txbxContent>
                <w:p w14:paraId="09E664B3" w14:textId="77777777" w:rsidR="00153D3E" w:rsidRPr="000D4F2D" w:rsidRDefault="00153D3E" w:rsidP="00153D3E">
                  <w:pPr>
                    <w:spacing w:after="0" w:line="240" w:lineRule="auto"/>
                    <w:rPr>
                      <w:b/>
                      <w:color w:val="000000" w:themeColor="text1"/>
                      <w:sz w:val="52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28"/>
                    </w:rPr>
                    <w:t xml:space="preserve">Proposte </w:t>
                  </w:r>
                  <w:proofErr w:type="gramStart"/>
                  <w:r>
                    <w:rPr>
                      <w:b/>
                      <w:color w:val="000000" w:themeColor="text1"/>
                      <w:sz w:val="52"/>
                      <w:szCs w:val="28"/>
                    </w:rPr>
                    <w:t>ai</w:t>
                  </w:r>
                  <w:proofErr w:type="gramEnd"/>
                  <w:r w:rsidRPr="000D4F2D">
                    <w:rPr>
                      <w:b/>
                      <w:color w:val="000000" w:themeColor="text1"/>
                      <w:sz w:val="52"/>
                      <w:szCs w:val="28"/>
                    </w:rPr>
                    <w:t xml:space="preserve"> </w:t>
                  </w:r>
                </w:p>
                <w:p w14:paraId="66B1D34F" w14:textId="77777777" w:rsidR="00153D3E" w:rsidRPr="00624F69" w:rsidRDefault="00153D3E" w:rsidP="00153D3E"/>
              </w:txbxContent>
            </v:textbox>
          </v:shape>
        </w:pict>
      </w:r>
      <w:r>
        <w:rPr>
          <w:b/>
          <w:noProof/>
          <w:color w:val="000000" w:themeColor="text1"/>
          <w:sz w:val="72"/>
          <w:szCs w:val="28"/>
          <w:lang w:eastAsia="it-IT"/>
        </w:rPr>
        <w:pict w14:anchorId="2D70681A">
          <v:shape id="_x0000_s1032" type="#_x0000_t202" style="position:absolute;left:0;text-align:left;margin-left:.3pt;margin-top:21.95pt;width:393.1pt;height:122.55pt;z-index:251653115" filled="f" stroked="f">
            <v:textbox>
              <w:txbxContent>
                <w:p w14:paraId="76A1A3A7" w14:textId="77777777" w:rsidR="00624F69" w:rsidRPr="00624F69" w:rsidRDefault="00F817E0">
                  <w:pPr>
                    <w:rPr>
                      <w:sz w:val="48"/>
                    </w:rPr>
                  </w:pPr>
                  <w:r>
                    <w:rPr>
                      <w:b/>
                      <w:color w:val="0070C0"/>
                      <w:sz w:val="160"/>
                      <w:szCs w:val="28"/>
                    </w:rPr>
                    <w:t>CANDIDATI</w:t>
                  </w:r>
                </w:p>
              </w:txbxContent>
            </v:textbox>
          </v:shape>
        </w:pict>
      </w:r>
    </w:p>
    <w:p w14:paraId="36E8B119" w14:textId="77777777" w:rsidR="00624F69" w:rsidRDefault="00624F69" w:rsidP="000D4F2D">
      <w:pPr>
        <w:spacing w:after="0" w:line="240" w:lineRule="auto"/>
        <w:jc w:val="center"/>
        <w:rPr>
          <w:b/>
          <w:color w:val="000000" w:themeColor="text1"/>
          <w:sz w:val="52"/>
          <w:szCs w:val="28"/>
        </w:rPr>
      </w:pPr>
    </w:p>
    <w:p w14:paraId="17DECBD9" w14:textId="77777777" w:rsidR="00624F69" w:rsidRPr="000D4F2D" w:rsidRDefault="00740FF7" w:rsidP="00624F69">
      <w:pPr>
        <w:spacing w:after="0" w:line="240" w:lineRule="auto"/>
        <w:jc w:val="center"/>
        <w:rPr>
          <w:b/>
          <w:color w:val="000000" w:themeColor="text1"/>
          <w:sz w:val="52"/>
          <w:szCs w:val="28"/>
        </w:rPr>
      </w:pPr>
      <w:r>
        <w:rPr>
          <w:b/>
          <w:noProof/>
          <w:color w:val="000000" w:themeColor="text1"/>
          <w:sz w:val="52"/>
          <w:szCs w:val="28"/>
          <w:lang w:eastAsia="it-IT"/>
        </w:rPr>
        <w:pict w14:anchorId="4C56741A">
          <v:shape id="_x0000_s1031" type="#_x0000_t202" style="position:absolute;left:0;text-align:left;margin-left:93.05pt;margin-top:14pt;width:381pt;height:126.25pt;z-index:251650040" filled="f" stroked="f">
            <v:textbox style="mso-next-textbox:#_x0000_s1031">
              <w:txbxContent>
                <w:p w14:paraId="32C0D597" w14:textId="77777777" w:rsidR="00624F69" w:rsidRPr="00624F69" w:rsidRDefault="00624F69" w:rsidP="00624F69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160"/>
                      <w:szCs w:val="28"/>
                    </w:rPr>
                  </w:pPr>
                  <w:r w:rsidRPr="00BB17AF">
                    <w:rPr>
                      <w:b/>
                      <w:color w:val="C00000"/>
                      <w:sz w:val="200"/>
                      <w:szCs w:val="200"/>
                    </w:rPr>
                    <w:t>1</w:t>
                  </w:r>
                  <w:r w:rsidR="000F6072">
                    <w:rPr>
                      <w:b/>
                      <w:color w:val="C00000"/>
                      <w:sz w:val="200"/>
                      <w:szCs w:val="200"/>
                    </w:rPr>
                    <w:t>48</w:t>
                  </w:r>
                  <w:r w:rsidRPr="00624F69">
                    <w:rPr>
                      <w:b/>
                      <w:color w:val="C00000"/>
                      <w:sz w:val="48"/>
                      <w:szCs w:val="28"/>
                    </w:rPr>
                    <w:t xml:space="preserve"> </w:t>
                  </w:r>
                  <w:r w:rsidRPr="00624F69">
                    <w:rPr>
                      <w:b/>
                      <w:color w:val="C00000"/>
                      <w:sz w:val="52"/>
                      <w:szCs w:val="28"/>
                    </w:rPr>
                    <w:t>C</w:t>
                  </w:r>
                  <w:r w:rsidR="00870C92">
                    <w:rPr>
                      <w:b/>
                      <w:color w:val="C00000"/>
                      <w:sz w:val="52"/>
                      <w:szCs w:val="28"/>
                    </w:rPr>
                    <w:t>omuni</w:t>
                  </w:r>
                  <w:r w:rsidR="00AC3973">
                    <w:rPr>
                      <w:b/>
                      <w:color w:val="C00000"/>
                      <w:sz w:val="52"/>
                      <w:szCs w:val="28"/>
                    </w:rPr>
                    <w:t xml:space="preserve"> Campani</w:t>
                  </w:r>
                  <w:r w:rsidRPr="00624F69">
                    <w:rPr>
                      <w:b/>
                      <w:color w:val="C00000"/>
                      <w:sz w:val="240"/>
                      <w:szCs w:val="28"/>
                    </w:rPr>
                    <w:t xml:space="preserve"> </w:t>
                  </w:r>
                </w:p>
                <w:p w14:paraId="2ACEE36A" w14:textId="77777777" w:rsidR="00624F69" w:rsidRPr="00624F69" w:rsidRDefault="00624F69" w:rsidP="00624F69">
                  <w:pPr>
                    <w:rPr>
                      <w:color w:val="C00000"/>
                      <w:sz w:val="36"/>
                    </w:rPr>
                  </w:pPr>
                </w:p>
              </w:txbxContent>
            </v:textbox>
          </v:shape>
        </w:pict>
      </w:r>
      <w:r w:rsidR="00624F69" w:rsidRPr="000D4F2D">
        <w:rPr>
          <w:b/>
          <w:color w:val="000000" w:themeColor="text1"/>
          <w:sz w:val="52"/>
          <w:szCs w:val="28"/>
        </w:rPr>
        <w:t xml:space="preserve"> </w:t>
      </w:r>
    </w:p>
    <w:p w14:paraId="593F0D69" w14:textId="77777777" w:rsidR="00624F69" w:rsidRDefault="00624F69" w:rsidP="000D4F2D">
      <w:pPr>
        <w:spacing w:after="0" w:line="240" w:lineRule="auto"/>
        <w:jc w:val="center"/>
        <w:rPr>
          <w:b/>
          <w:color w:val="000000" w:themeColor="text1"/>
          <w:sz w:val="52"/>
          <w:szCs w:val="28"/>
        </w:rPr>
      </w:pPr>
    </w:p>
    <w:p w14:paraId="62F25D38" w14:textId="77777777" w:rsidR="00624F69" w:rsidRPr="000D4F2D" w:rsidRDefault="00740FF7" w:rsidP="000D4F2D">
      <w:pPr>
        <w:spacing w:after="0" w:line="240" w:lineRule="auto"/>
        <w:jc w:val="center"/>
        <w:rPr>
          <w:b/>
          <w:color w:val="000000" w:themeColor="text1"/>
          <w:sz w:val="52"/>
          <w:szCs w:val="28"/>
        </w:rPr>
      </w:pPr>
      <w:r>
        <w:rPr>
          <w:b/>
          <w:noProof/>
          <w:color w:val="000000" w:themeColor="text1"/>
          <w:sz w:val="52"/>
          <w:szCs w:val="28"/>
          <w:lang w:eastAsia="it-IT"/>
        </w:rPr>
        <w:pict w14:anchorId="2BB0EE4D">
          <v:shape id="_x0000_s1029" type="#_x0000_t202" style="position:absolute;left:0;text-align:left;margin-left:84.45pt;margin-top:17.55pt;width:108.1pt;height:39.75pt;z-index:251661312" filled="f" stroked="f">
            <v:textbox style="mso-next-textbox:#_x0000_s1029">
              <w:txbxContent>
                <w:p w14:paraId="6C94105E" w14:textId="77777777" w:rsidR="00624F69" w:rsidRPr="000D4F2D" w:rsidRDefault="00870C92" w:rsidP="00870C92">
                  <w:pPr>
                    <w:spacing w:after="0" w:line="240" w:lineRule="auto"/>
                    <w:rPr>
                      <w:b/>
                      <w:color w:val="000000" w:themeColor="text1"/>
                      <w:sz w:val="52"/>
                      <w:szCs w:val="28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  <w:sz w:val="52"/>
                      <w:szCs w:val="28"/>
                    </w:rPr>
                    <w:t>di</w:t>
                  </w:r>
                  <w:proofErr w:type="gramEnd"/>
                  <w:r w:rsidR="00624F69" w:rsidRPr="000D4F2D">
                    <w:rPr>
                      <w:b/>
                      <w:color w:val="000000" w:themeColor="text1"/>
                      <w:sz w:val="52"/>
                      <w:szCs w:val="28"/>
                    </w:rPr>
                    <w:t xml:space="preserve"> </w:t>
                  </w:r>
                </w:p>
                <w:p w14:paraId="0744DAF7" w14:textId="77777777" w:rsidR="00624F69" w:rsidRPr="00624F69" w:rsidRDefault="00624F69" w:rsidP="00870C92"/>
              </w:txbxContent>
            </v:textbox>
          </v:shape>
        </w:pict>
      </w:r>
      <w:r>
        <w:rPr>
          <w:b/>
          <w:noProof/>
          <w:color w:val="000000" w:themeColor="text1"/>
          <w:sz w:val="36"/>
          <w:szCs w:val="28"/>
          <w:lang w:eastAsia="it-IT"/>
        </w:rPr>
        <w:pict w14:anchorId="3DB2C62E">
          <v:shape id="_x0000_s1033" type="#_x0000_t202" style="position:absolute;left:0;text-align:left;margin-left:259.05pt;margin-top:6.8pt;width:401.25pt;height:117.75pt;z-index:251652090" filled="f" stroked="f">
            <v:textbox style="mso-next-textbox:#_x0000_s1033">
              <w:txbxContent>
                <w:p w14:paraId="0E57DC08" w14:textId="77777777" w:rsidR="0007011F" w:rsidRPr="0007011F" w:rsidRDefault="0007011F" w:rsidP="0007011F">
                  <w:pPr>
                    <w:rPr>
                      <w:b/>
                      <w:color w:val="000000" w:themeColor="text1"/>
                      <w:sz w:val="56"/>
                      <w:szCs w:val="28"/>
                    </w:rPr>
                  </w:pPr>
                </w:p>
                <w:p w14:paraId="5BA0D694" w14:textId="77777777" w:rsidR="0007011F" w:rsidRPr="0007011F" w:rsidRDefault="00B56772" w:rsidP="0007011F">
                  <w:pPr>
                    <w:rPr>
                      <w:color w:val="009A46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0000" w:themeColor="text1"/>
                      <w:sz w:val="52"/>
                      <w:szCs w:val="28"/>
                    </w:rPr>
                    <w:t>per</w:t>
                  </w:r>
                  <w:proofErr w:type="gramEnd"/>
                  <w:r w:rsidR="0007011F">
                    <w:rPr>
                      <w:b/>
                      <w:color w:val="000000" w:themeColor="text1"/>
                      <w:sz w:val="52"/>
                      <w:szCs w:val="28"/>
                    </w:rPr>
                    <w:t xml:space="preserve"> costruire il </w:t>
                  </w:r>
                </w:p>
                <w:p w14:paraId="4454C408" w14:textId="77777777" w:rsidR="00624F69" w:rsidRPr="00870C92" w:rsidRDefault="00870C92">
                  <w:pPr>
                    <w:rPr>
                      <w:sz w:val="48"/>
                    </w:rPr>
                  </w:pPr>
                  <w:r w:rsidRPr="00870C92">
                    <w:rPr>
                      <w:b/>
                      <w:color w:val="009242"/>
                      <w:sz w:val="200"/>
                      <w:szCs w:val="28"/>
                    </w:rPr>
                    <w:t>FIGLI</w:t>
                  </w:r>
                </w:p>
              </w:txbxContent>
            </v:textbox>
          </v:shape>
        </w:pict>
      </w:r>
    </w:p>
    <w:p w14:paraId="06EF12A7" w14:textId="77777777" w:rsidR="000D4F2D" w:rsidRDefault="000D4F2D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</w:p>
    <w:p w14:paraId="1CAB33F6" w14:textId="77777777" w:rsidR="000D4F2D" w:rsidRDefault="000D4F2D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</w:p>
    <w:p w14:paraId="6EF52D0C" w14:textId="77777777" w:rsidR="00624F69" w:rsidRDefault="00740FF7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  <w:r>
        <w:rPr>
          <w:b/>
          <w:noProof/>
          <w:color w:val="000000" w:themeColor="text1"/>
          <w:sz w:val="36"/>
          <w:szCs w:val="28"/>
          <w:lang w:eastAsia="it-IT"/>
        </w:rPr>
        <w:pict w14:anchorId="0E69B41F">
          <v:shape id="_x0000_s1038" type="#_x0000_t202" style="position:absolute;left:0;text-align:left;margin-left:182.1pt;margin-top:1pt;width:401.25pt;height:117.75pt;z-index:251651065" filled="f" stroked="f">
            <v:textbox style="mso-next-textbox:#_x0000_s1038">
              <w:txbxContent>
                <w:p w14:paraId="7C2572DE" w14:textId="77777777" w:rsidR="00830A40" w:rsidRPr="00870C92" w:rsidRDefault="00830A40" w:rsidP="00830A40">
                  <w:pPr>
                    <w:rPr>
                      <w:sz w:val="48"/>
                    </w:rPr>
                  </w:pPr>
                  <w:r w:rsidRPr="00870C92">
                    <w:rPr>
                      <w:b/>
                      <w:color w:val="009242"/>
                      <w:sz w:val="200"/>
                      <w:szCs w:val="28"/>
                    </w:rPr>
                    <w:t>FIGLI</w:t>
                  </w:r>
                </w:p>
              </w:txbxContent>
            </v:textbox>
          </v:shape>
        </w:pict>
      </w:r>
    </w:p>
    <w:p w14:paraId="4ECE068A" w14:textId="77777777" w:rsidR="00624F69" w:rsidRDefault="00740FF7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  <w:r>
        <w:rPr>
          <w:b/>
          <w:noProof/>
          <w:color w:val="000000" w:themeColor="text1"/>
          <w:sz w:val="36"/>
          <w:szCs w:val="28"/>
          <w:lang w:eastAsia="it-IT"/>
        </w:rPr>
        <w:pict w14:anchorId="082FC1D6">
          <v:shape id="_x0000_s1037" type="#_x0000_t202" style="position:absolute;left:0;text-align:left;margin-left:4.5pt;margin-top:9.6pt;width:401.25pt;height:117.75pt;z-index:251654140" filled="f" stroked="f">
            <v:textbox style="mso-next-textbox:#_x0000_s1037">
              <w:txbxContent>
                <w:p w14:paraId="02B96B80" w14:textId="77777777" w:rsidR="0007011F" w:rsidRPr="00870C92" w:rsidRDefault="00830A40" w:rsidP="0007011F">
                  <w:pPr>
                    <w:rPr>
                      <w:sz w:val="48"/>
                    </w:rPr>
                  </w:pPr>
                  <w:proofErr w:type="gramStart"/>
                  <w:r w:rsidRPr="00123AF7">
                    <w:rPr>
                      <w:b/>
                      <w:color w:val="009A46"/>
                      <w:sz w:val="52"/>
                      <w:szCs w:val="28"/>
                    </w:rPr>
                    <w:t>futuro</w:t>
                  </w:r>
                  <w:proofErr w:type="gramEnd"/>
                  <w:r w:rsidRPr="00123AF7">
                    <w:rPr>
                      <w:b/>
                      <w:color w:val="009A46"/>
                      <w:sz w:val="52"/>
                      <w:szCs w:val="28"/>
                    </w:rPr>
                    <w:t xml:space="preserve"> dei nostri</w:t>
                  </w:r>
                </w:p>
              </w:txbxContent>
            </v:textbox>
          </v:shape>
        </w:pict>
      </w:r>
    </w:p>
    <w:p w14:paraId="50DDCC99" w14:textId="77777777" w:rsidR="00624F69" w:rsidRDefault="00624F69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</w:p>
    <w:p w14:paraId="67FEFC12" w14:textId="77777777" w:rsidR="00624F69" w:rsidRDefault="00624F69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</w:p>
    <w:p w14:paraId="3C192D5C" w14:textId="77777777" w:rsidR="00624F69" w:rsidRDefault="00624F69" w:rsidP="000D4F2D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</w:p>
    <w:p w14:paraId="2CEDEEB3" w14:textId="77777777" w:rsidR="00624F69" w:rsidRDefault="00624F69" w:rsidP="000D4F2D">
      <w:pPr>
        <w:spacing w:after="0" w:line="240" w:lineRule="auto"/>
        <w:jc w:val="center"/>
        <w:rPr>
          <w:b/>
          <w:color w:val="000000" w:themeColor="text1"/>
          <w:sz w:val="36"/>
          <w:szCs w:val="28"/>
        </w:rPr>
      </w:pPr>
    </w:p>
    <w:p w14:paraId="3EEB1F6C" w14:textId="77777777" w:rsidR="00624F69" w:rsidRDefault="00740FF7" w:rsidP="000D4F2D">
      <w:pPr>
        <w:spacing w:after="0" w:line="240" w:lineRule="auto"/>
        <w:jc w:val="center"/>
        <w:rPr>
          <w:b/>
          <w:color w:val="000000" w:themeColor="text1"/>
          <w:sz w:val="36"/>
          <w:szCs w:val="28"/>
        </w:rPr>
      </w:pPr>
      <w:r>
        <w:rPr>
          <w:b/>
          <w:noProof/>
          <w:color w:val="000000" w:themeColor="text1"/>
          <w:sz w:val="52"/>
          <w:szCs w:val="28"/>
          <w:lang w:eastAsia="it-IT"/>
        </w:rPr>
        <w:pict w14:anchorId="2B2BE78A">
          <v:shape id="_x0000_s1030" type="#_x0000_t202" style="position:absolute;left:0;text-align:left;margin-left:127.95pt;margin-top:3.9pt;width:499.55pt;height:92.15pt;z-index:251662336" filled="f" stroked="f">
            <v:textbox style="mso-next-textbox:#_x0000_s1030">
              <w:txbxContent>
                <w:p w14:paraId="0BEC7D94" w14:textId="77777777" w:rsidR="0007011F" w:rsidRDefault="00B56772" w:rsidP="00624F69">
                  <w:pPr>
                    <w:rPr>
                      <w:b/>
                      <w:color w:val="0070C0"/>
                      <w:sz w:val="56"/>
                      <w:szCs w:val="28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  <w:sz w:val="52"/>
                      <w:szCs w:val="28"/>
                    </w:rPr>
                    <w:t>e</w:t>
                  </w:r>
                  <w:proofErr w:type="gramEnd"/>
                  <w:r>
                    <w:rPr>
                      <w:b/>
                      <w:color w:val="000000" w:themeColor="text1"/>
                      <w:sz w:val="52"/>
                      <w:szCs w:val="28"/>
                    </w:rPr>
                    <w:t xml:space="preserve"> qualificare </w:t>
                  </w:r>
                  <w:r w:rsidR="00870C92" w:rsidRPr="00830A40">
                    <w:rPr>
                      <w:b/>
                      <w:color w:val="0070C0"/>
                      <w:sz w:val="52"/>
                      <w:szCs w:val="28"/>
                    </w:rPr>
                    <w:t xml:space="preserve">la </w:t>
                  </w:r>
                  <w:r w:rsidR="00D84156">
                    <w:rPr>
                      <w:b/>
                      <w:color w:val="0070C0"/>
                      <w:sz w:val="56"/>
                      <w:szCs w:val="28"/>
                    </w:rPr>
                    <w:t xml:space="preserve">spesa  </w:t>
                  </w:r>
                  <w:r w:rsidR="00870C92" w:rsidRPr="0007011F">
                    <w:rPr>
                      <w:b/>
                      <w:color w:val="0070C0"/>
                      <w:sz w:val="56"/>
                      <w:szCs w:val="28"/>
                    </w:rPr>
                    <w:t>pubblica</w:t>
                  </w:r>
                </w:p>
              </w:txbxContent>
            </v:textbox>
          </v:shape>
        </w:pict>
      </w:r>
    </w:p>
    <w:p w14:paraId="5D213645" w14:textId="77777777" w:rsidR="00624F69" w:rsidRPr="00E13BD9" w:rsidRDefault="00624F69" w:rsidP="000D4F2D">
      <w:pPr>
        <w:spacing w:after="0" w:line="240" w:lineRule="auto"/>
        <w:jc w:val="center"/>
        <w:rPr>
          <w:b/>
          <w:color w:val="000000" w:themeColor="text1"/>
          <w:sz w:val="52"/>
          <w:szCs w:val="28"/>
        </w:rPr>
      </w:pPr>
    </w:p>
    <w:p w14:paraId="5E2BCC35" w14:textId="77777777" w:rsidR="00B73F88" w:rsidRDefault="00B73F88" w:rsidP="000D4F2D">
      <w:pPr>
        <w:spacing w:after="0" w:line="240" w:lineRule="auto"/>
        <w:jc w:val="center"/>
        <w:rPr>
          <w:b/>
          <w:color w:val="000000" w:themeColor="text1"/>
          <w:sz w:val="36"/>
          <w:szCs w:val="28"/>
        </w:rPr>
      </w:pPr>
    </w:p>
    <w:p w14:paraId="5145F09C" w14:textId="77777777" w:rsidR="00B73F88" w:rsidRDefault="00B73F88" w:rsidP="000D4F2D">
      <w:pPr>
        <w:spacing w:after="0" w:line="240" w:lineRule="auto"/>
        <w:jc w:val="center"/>
        <w:rPr>
          <w:b/>
          <w:color w:val="000000" w:themeColor="text1"/>
          <w:sz w:val="36"/>
          <w:szCs w:val="28"/>
        </w:rPr>
      </w:pPr>
    </w:p>
    <w:p w14:paraId="032C64F8" w14:textId="77777777" w:rsidR="00B73F88" w:rsidRDefault="00B73F88" w:rsidP="000D4F2D">
      <w:pPr>
        <w:spacing w:after="0" w:line="240" w:lineRule="auto"/>
        <w:jc w:val="center"/>
        <w:rPr>
          <w:b/>
          <w:color w:val="000000" w:themeColor="text1"/>
          <w:sz w:val="36"/>
          <w:szCs w:val="28"/>
        </w:rPr>
      </w:pPr>
    </w:p>
    <w:p w14:paraId="592A3ED5" w14:textId="77777777" w:rsidR="00B73F88" w:rsidRDefault="00B73F88" w:rsidP="000D4F2D">
      <w:pPr>
        <w:spacing w:after="0" w:line="240" w:lineRule="auto"/>
        <w:jc w:val="center"/>
        <w:rPr>
          <w:b/>
          <w:color w:val="000000" w:themeColor="text1"/>
          <w:sz w:val="36"/>
          <w:szCs w:val="28"/>
        </w:rPr>
      </w:pPr>
    </w:p>
    <w:p w14:paraId="44B948D3" w14:textId="77777777" w:rsidR="002E294B" w:rsidRDefault="00740FF7" w:rsidP="000D4F2D">
      <w:pPr>
        <w:spacing w:after="0" w:line="240" w:lineRule="auto"/>
        <w:jc w:val="center"/>
        <w:rPr>
          <w:b/>
          <w:color w:val="000000" w:themeColor="text1"/>
          <w:sz w:val="36"/>
          <w:szCs w:val="28"/>
        </w:rPr>
      </w:pPr>
      <w:r>
        <w:rPr>
          <w:b/>
          <w:noProof/>
          <w:color w:val="000000" w:themeColor="text1"/>
          <w:sz w:val="24"/>
          <w:szCs w:val="28"/>
          <w:lang w:eastAsia="it-IT"/>
        </w:rPr>
        <w:lastRenderedPageBreak/>
        <w:pict w14:anchorId="4E5E66D5">
          <v:rect id="_x0000_s1035" style="position:absolute;left:0;text-align:left;margin-left:-21.85pt;margin-top:17pt;width:531.8pt;height:64.1pt;z-index:251667456" filled="f" strokecolor="black [3213]"/>
        </w:pict>
      </w:r>
    </w:p>
    <w:p w14:paraId="132B9029" w14:textId="77777777" w:rsidR="004C3CC0" w:rsidRPr="004C3CC0" w:rsidRDefault="004C3CC0" w:rsidP="000D4F2D">
      <w:pPr>
        <w:spacing w:after="0" w:line="240" w:lineRule="auto"/>
        <w:jc w:val="center"/>
        <w:rPr>
          <w:b/>
          <w:color w:val="000000" w:themeColor="text1"/>
          <w:sz w:val="6"/>
          <w:szCs w:val="28"/>
        </w:rPr>
      </w:pPr>
    </w:p>
    <w:p w14:paraId="09462FA4" w14:textId="77777777" w:rsidR="004C3CC0" w:rsidRDefault="004C3CC0" w:rsidP="000D4F2D">
      <w:pPr>
        <w:spacing w:after="0" w:line="240" w:lineRule="auto"/>
        <w:jc w:val="center"/>
        <w:rPr>
          <w:b/>
          <w:color w:val="000000" w:themeColor="text1"/>
          <w:sz w:val="36"/>
          <w:szCs w:val="28"/>
        </w:rPr>
      </w:pPr>
      <w:r>
        <w:rPr>
          <w:b/>
          <w:color w:val="000000" w:themeColor="text1"/>
          <w:sz w:val="36"/>
          <w:szCs w:val="28"/>
        </w:rPr>
        <w:t xml:space="preserve">MANIFESTO per </w:t>
      </w:r>
      <w:proofErr w:type="gramStart"/>
      <w:r>
        <w:rPr>
          <w:b/>
          <w:color w:val="000000" w:themeColor="text1"/>
          <w:sz w:val="36"/>
          <w:szCs w:val="28"/>
        </w:rPr>
        <w:t>le</w:t>
      </w:r>
      <w:proofErr w:type="gramEnd"/>
      <w:r>
        <w:rPr>
          <w:b/>
          <w:color w:val="000000" w:themeColor="text1"/>
          <w:sz w:val="36"/>
          <w:szCs w:val="28"/>
        </w:rPr>
        <w:t xml:space="preserve"> </w:t>
      </w:r>
    </w:p>
    <w:p w14:paraId="649E69A3" w14:textId="77777777" w:rsidR="00065E18" w:rsidRPr="004C3CC0" w:rsidRDefault="000D4F2D" w:rsidP="000D4F2D">
      <w:pPr>
        <w:spacing w:after="0" w:line="240" w:lineRule="auto"/>
        <w:jc w:val="center"/>
        <w:rPr>
          <w:b/>
          <w:color w:val="000000" w:themeColor="text1"/>
          <w:sz w:val="36"/>
          <w:szCs w:val="28"/>
        </w:rPr>
      </w:pPr>
      <w:r w:rsidRPr="004C3CC0">
        <w:rPr>
          <w:b/>
          <w:color w:val="000000" w:themeColor="text1"/>
          <w:sz w:val="36"/>
          <w:szCs w:val="28"/>
        </w:rPr>
        <w:t>ELEZIONI AMMINISTRATIVE 2016</w:t>
      </w:r>
      <w:r w:rsidR="00830A40" w:rsidRPr="004C3CC0">
        <w:rPr>
          <w:b/>
          <w:color w:val="000000" w:themeColor="text1"/>
          <w:sz w:val="36"/>
          <w:szCs w:val="28"/>
        </w:rPr>
        <w:t xml:space="preserve"> in CAMPANIA</w:t>
      </w:r>
    </w:p>
    <w:p w14:paraId="2C4781DC" w14:textId="77777777" w:rsidR="00B66A4F" w:rsidRPr="00B66A4F" w:rsidRDefault="00B66A4F" w:rsidP="002E294B">
      <w:pPr>
        <w:spacing w:after="0" w:line="240" w:lineRule="auto"/>
        <w:jc w:val="center"/>
        <w:rPr>
          <w:b/>
          <w:color w:val="000000" w:themeColor="text1"/>
          <w:sz w:val="14"/>
          <w:szCs w:val="28"/>
        </w:rPr>
      </w:pPr>
    </w:p>
    <w:p w14:paraId="4E4DA120" w14:textId="77777777" w:rsidR="00B73F88" w:rsidRDefault="00B73F88" w:rsidP="00B73F88">
      <w:pPr>
        <w:rPr>
          <w:rFonts w:ascii="Frutiger-Bold" w:hAnsi="Frutiger-Bold" w:cs="Frutiger-Bold"/>
          <w:b/>
          <w:bCs/>
          <w:i/>
          <w:color w:val="005DA2"/>
          <w:sz w:val="30"/>
          <w:szCs w:val="116"/>
        </w:rPr>
      </w:pPr>
    </w:p>
    <w:p w14:paraId="132B180D" w14:textId="77777777" w:rsidR="001C4110" w:rsidRPr="00424D1B" w:rsidRDefault="001C4110" w:rsidP="00B73F88">
      <w:pPr>
        <w:rPr>
          <w:rFonts w:ascii="ItcKabel-Medium" w:hAnsi="ItcKabel-Medium" w:cs="ItcKabel-Medium"/>
          <w:color w:val="005DA2"/>
          <w:sz w:val="30"/>
          <w:szCs w:val="24"/>
        </w:rPr>
      </w:pPr>
      <w:bookmarkStart w:id="0" w:name="_GoBack"/>
      <w:bookmarkEnd w:id="0"/>
      <w:proofErr w:type="gramStart"/>
      <w:r w:rsidRPr="00424D1B">
        <w:rPr>
          <w:rFonts w:ascii="Frutiger-Bold" w:hAnsi="Frutiger-Bold" w:cs="Frutiger-Bold"/>
          <w:b/>
          <w:bCs/>
          <w:i/>
          <w:color w:val="005DA2"/>
          <w:sz w:val="30"/>
          <w:szCs w:val="116"/>
        </w:rPr>
        <w:t>«</w:t>
      </w:r>
      <w:proofErr w:type="gramEnd"/>
      <w:r w:rsidRPr="00424D1B">
        <w:rPr>
          <w:rFonts w:ascii="Frutiger-Bold" w:hAnsi="Frutiger-Bold" w:cs="Frutiger-Bold"/>
          <w:b/>
          <w:bCs/>
          <w:i/>
          <w:color w:val="005DA2"/>
          <w:sz w:val="30"/>
          <w:szCs w:val="116"/>
        </w:rPr>
        <w:t>L</w:t>
      </w:r>
      <w:r w:rsidRPr="00424D1B">
        <w:rPr>
          <w:rFonts w:ascii="ItcKabel-Medium" w:hAnsi="ItcKabel-Medium" w:cs="ItcKabel-Medium"/>
          <w:b/>
          <w:i/>
          <w:color w:val="005DA2"/>
          <w:sz w:val="30"/>
          <w:szCs w:val="24"/>
        </w:rPr>
        <w:t>a Repubblica agevola con misure economiche e altre provvidenze la formazione della famiglia e l’adempimento dei compiti relativi, con particolare riguardo alle famiglie numerose. Protegge la maternità, l’infanzia e la gioventù, favorendo gli istituti necessari a tale scopo».</w:t>
      </w:r>
      <w:r w:rsidRPr="00424D1B">
        <w:rPr>
          <w:rFonts w:ascii="ItcKabel-Medium" w:hAnsi="ItcKabel-Medium" w:cs="ItcKabel-Medium"/>
          <w:color w:val="005DA2"/>
          <w:sz w:val="30"/>
          <w:szCs w:val="24"/>
        </w:rPr>
        <w:t xml:space="preserve"> </w:t>
      </w:r>
    </w:p>
    <w:p w14:paraId="774672E0" w14:textId="77777777" w:rsidR="001C4110" w:rsidRPr="00424D1B" w:rsidRDefault="001C4110" w:rsidP="001C4110">
      <w:pPr>
        <w:autoSpaceDE w:val="0"/>
        <w:autoSpaceDN w:val="0"/>
        <w:adjustRightInd w:val="0"/>
        <w:spacing w:after="0" w:line="240" w:lineRule="auto"/>
        <w:jc w:val="right"/>
        <w:rPr>
          <w:rFonts w:ascii="ItcKabel-Medium" w:hAnsi="ItcKabel-Medium" w:cs="ItcKabel-Medium"/>
          <w:i/>
          <w:color w:val="000000" w:themeColor="text1"/>
          <w:sz w:val="12"/>
          <w:szCs w:val="24"/>
        </w:rPr>
      </w:pPr>
    </w:p>
    <w:p w14:paraId="64B1F881" w14:textId="77777777" w:rsidR="001C4110" w:rsidRPr="00D32979" w:rsidRDefault="001C4110" w:rsidP="001C4110">
      <w:pPr>
        <w:autoSpaceDE w:val="0"/>
        <w:autoSpaceDN w:val="0"/>
        <w:adjustRightInd w:val="0"/>
        <w:spacing w:after="0" w:line="240" w:lineRule="auto"/>
        <w:jc w:val="right"/>
        <w:rPr>
          <w:rFonts w:ascii="ItcKabel-Medium" w:hAnsi="ItcKabel-Medium" w:cs="ItcKabel-Medium"/>
          <w:i/>
          <w:color w:val="000000" w:themeColor="text1"/>
          <w:sz w:val="28"/>
          <w:szCs w:val="18"/>
        </w:rPr>
      </w:pPr>
      <w:proofErr w:type="gramStart"/>
      <w:r w:rsidRPr="00D32979">
        <w:rPr>
          <w:rFonts w:ascii="ItcKabel-Medium" w:hAnsi="ItcKabel-Medium" w:cs="ItcKabel-Medium"/>
          <w:i/>
          <w:color w:val="000000" w:themeColor="text1"/>
          <w:sz w:val="28"/>
          <w:szCs w:val="24"/>
        </w:rPr>
        <w:t>(</w:t>
      </w:r>
      <w:proofErr w:type="gramEnd"/>
      <w:r w:rsidRPr="00D32979">
        <w:rPr>
          <w:rFonts w:ascii="ItcKabel-Medium" w:hAnsi="ItcKabel-Medium" w:cs="ItcKabel-Medium"/>
          <w:i/>
          <w:color w:val="000000" w:themeColor="text1"/>
          <w:sz w:val="28"/>
          <w:szCs w:val="18"/>
        </w:rPr>
        <w:t>Costituzione</w:t>
      </w:r>
      <w:r w:rsidR="00503A4C">
        <w:rPr>
          <w:rFonts w:ascii="ItcKabel-Medium" w:hAnsi="ItcKabel-Medium" w:cs="ItcKabel-Medium"/>
          <w:i/>
          <w:color w:val="000000" w:themeColor="text1"/>
          <w:sz w:val="28"/>
          <w:szCs w:val="18"/>
        </w:rPr>
        <w:t xml:space="preserve"> della</w:t>
      </w:r>
      <w:r w:rsidRPr="00D32979">
        <w:rPr>
          <w:rFonts w:ascii="ItcKabel-Medium" w:hAnsi="ItcKabel-Medium" w:cs="ItcKabel-Medium"/>
          <w:i/>
          <w:color w:val="000000" w:themeColor="text1"/>
          <w:sz w:val="28"/>
          <w:szCs w:val="18"/>
        </w:rPr>
        <w:t xml:space="preserve"> Repubblica Italiana, art. 31)</w:t>
      </w:r>
    </w:p>
    <w:p w14:paraId="1A9753E4" w14:textId="77777777" w:rsidR="001C4110" w:rsidRPr="00711DBC" w:rsidRDefault="001C4110" w:rsidP="001C4110">
      <w:pPr>
        <w:autoSpaceDE w:val="0"/>
        <w:autoSpaceDN w:val="0"/>
        <w:adjustRightInd w:val="0"/>
        <w:spacing w:after="0" w:line="240" w:lineRule="auto"/>
        <w:jc w:val="both"/>
        <w:rPr>
          <w:rFonts w:ascii="ItcKabel-Medium" w:hAnsi="ItcKabel-Medium" w:cs="ItcKabel-Medium"/>
          <w:i/>
          <w:color w:val="000000" w:themeColor="text1"/>
          <w:sz w:val="16"/>
          <w:szCs w:val="18"/>
        </w:rPr>
      </w:pPr>
    </w:p>
    <w:p w14:paraId="3A7A224D" w14:textId="77777777" w:rsidR="001C4110" w:rsidRPr="00711DBC" w:rsidRDefault="001C4110" w:rsidP="001C4110">
      <w:pPr>
        <w:autoSpaceDE w:val="0"/>
        <w:autoSpaceDN w:val="0"/>
        <w:adjustRightInd w:val="0"/>
        <w:spacing w:after="0" w:line="240" w:lineRule="auto"/>
        <w:jc w:val="both"/>
        <w:rPr>
          <w:rFonts w:ascii="ItcKabel-Medium" w:hAnsi="ItcKabel-Medium" w:cs="ItcKabel-Medium"/>
          <w:i/>
          <w:color w:val="000000" w:themeColor="text1"/>
          <w:sz w:val="8"/>
          <w:szCs w:val="18"/>
        </w:rPr>
      </w:pPr>
    </w:p>
    <w:p w14:paraId="7A82C0F5" w14:textId="77777777" w:rsidR="001C4110" w:rsidRDefault="001C4110" w:rsidP="001C4110">
      <w:pPr>
        <w:autoSpaceDE w:val="0"/>
        <w:autoSpaceDN w:val="0"/>
        <w:adjustRightInd w:val="0"/>
        <w:spacing w:after="0" w:line="240" w:lineRule="auto"/>
        <w:jc w:val="center"/>
        <w:rPr>
          <w:rFonts w:ascii="ItcKabel-Medium" w:hAnsi="ItcKabel-Medium" w:cs="ItcKabel-Medium"/>
          <w:i/>
          <w:color w:val="000000" w:themeColor="text1"/>
          <w:sz w:val="24"/>
          <w:szCs w:val="18"/>
        </w:rPr>
      </w:pPr>
      <w:r>
        <w:rPr>
          <w:noProof/>
          <w:lang w:eastAsia="it-IT"/>
        </w:rPr>
        <w:drawing>
          <wp:inline distT="0" distB="0" distL="0" distR="0" wp14:anchorId="169BE115" wp14:editId="7516A516">
            <wp:extent cx="2743200" cy="121920"/>
            <wp:effectExtent l="19050" t="0" r="0" b="0"/>
            <wp:docPr id="3" name="Immagine 4" descr="http://1.bp.blogspot.com/-MYiTG_o651M/URkvJGOKV1I/AAAAAAAAGPc/7anO091QnXY/s1600/lineaSeparat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MYiTG_o651M/URkvJGOKV1I/AAAAAAAAGPc/7anO091QnXY/s1600/lineaSeparatric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160CE" w14:textId="77777777" w:rsidR="001C4110" w:rsidRPr="00711DBC" w:rsidRDefault="001C4110" w:rsidP="001C4110">
      <w:pPr>
        <w:autoSpaceDE w:val="0"/>
        <w:autoSpaceDN w:val="0"/>
        <w:adjustRightInd w:val="0"/>
        <w:spacing w:after="0" w:line="240" w:lineRule="auto"/>
        <w:jc w:val="both"/>
        <w:rPr>
          <w:rFonts w:ascii="ItcKabel-Medium" w:hAnsi="ItcKabel-Medium" w:cs="ItcKabel-Medium"/>
          <w:i/>
          <w:color w:val="000000" w:themeColor="text1"/>
          <w:sz w:val="8"/>
          <w:szCs w:val="18"/>
        </w:rPr>
      </w:pPr>
    </w:p>
    <w:p w14:paraId="525B8498" w14:textId="77777777" w:rsidR="001C4110" w:rsidRDefault="001C4110" w:rsidP="001C4110">
      <w:pPr>
        <w:autoSpaceDE w:val="0"/>
        <w:autoSpaceDN w:val="0"/>
        <w:adjustRightInd w:val="0"/>
        <w:spacing w:after="0" w:line="240" w:lineRule="auto"/>
        <w:jc w:val="both"/>
        <w:rPr>
          <w:rFonts w:ascii="ItcKabel-Medium" w:hAnsi="ItcKabel-Medium" w:cs="ItcKabel-Medium"/>
          <w:i/>
          <w:color w:val="000000" w:themeColor="text1"/>
          <w:sz w:val="24"/>
          <w:szCs w:val="18"/>
        </w:rPr>
      </w:pPr>
    </w:p>
    <w:p w14:paraId="1BFA992E" w14:textId="77777777" w:rsidR="001C4110" w:rsidRDefault="001C4110" w:rsidP="001C4110">
      <w:pPr>
        <w:autoSpaceDE w:val="0"/>
        <w:autoSpaceDN w:val="0"/>
        <w:adjustRightInd w:val="0"/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r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Il </w:t>
      </w:r>
      <w:r w:rsidRPr="00424D1B">
        <w:rPr>
          <w:rFonts w:ascii="ItcKabel-Medium" w:hAnsi="ItcKabel-Medium" w:cs="ItcKabel-Medium"/>
          <w:b/>
          <w:color w:val="C00000"/>
          <w:sz w:val="24"/>
          <w:szCs w:val="18"/>
        </w:rPr>
        <w:t>Forum delle Associazioni Familiari della Campania</w:t>
      </w:r>
      <w:r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, che rappresenta oltre 400mila famiglie, </w:t>
      </w:r>
      <w:r>
        <w:rPr>
          <w:rFonts w:ascii="ItcKabel-Medium" w:hAnsi="ItcKabel-Medium" w:cs="ItcKabel-Medium"/>
          <w:color w:val="000000" w:themeColor="text1"/>
          <w:sz w:val="24"/>
          <w:szCs w:val="18"/>
        </w:rPr>
        <w:t>vuole</w:t>
      </w:r>
      <w:r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contribuire </w:t>
      </w:r>
      <w:proofErr w:type="gramStart"/>
      <w:r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>ad</w:t>
      </w:r>
      <w:proofErr w:type="gramEnd"/>
      <w:r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un maggiore benessere sociale ed </w:t>
      </w:r>
      <w:r w:rsidRPr="001C4110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economico delle comunità locali ed alla costruzione di un futuro positivo per i bambini e i ragazzi, </w:t>
      </w:r>
      <w:r w:rsidR="00503A4C">
        <w:rPr>
          <w:rFonts w:ascii="ItcKabel-Medium" w:hAnsi="ItcKabel-Medium" w:cs="ItcKabel-Medium"/>
          <w:color w:val="000000" w:themeColor="text1"/>
          <w:sz w:val="24"/>
          <w:szCs w:val="18"/>
        </w:rPr>
        <w:t>nonché a qualificare</w:t>
      </w:r>
      <w:r w:rsidRPr="001C4110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la spesa pubblica con particolare attenzione ai soggetti più svantaggiati.</w:t>
      </w:r>
    </w:p>
    <w:p w14:paraId="77D34B01" w14:textId="77777777" w:rsidR="00650323" w:rsidRDefault="00650323" w:rsidP="001C4110">
      <w:pPr>
        <w:autoSpaceDE w:val="0"/>
        <w:autoSpaceDN w:val="0"/>
        <w:adjustRightInd w:val="0"/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</w:p>
    <w:p w14:paraId="7FF168A2" w14:textId="77777777" w:rsidR="001C4110" w:rsidRDefault="001C4110" w:rsidP="001C4110">
      <w:pPr>
        <w:autoSpaceDE w:val="0"/>
        <w:autoSpaceDN w:val="0"/>
        <w:adjustRightInd w:val="0"/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r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>In vista delle elezioni amministrative 2016</w:t>
      </w:r>
      <w:r>
        <w:rPr>
          <w:rFonts w:ascii="ItcKabel-Medium" w:hAnsi="ItcKabel-Medium" w:cs="ItcKabel-Medium"/>
          <w:color w:val="000000" w:themeColor="text1"/>
          <w:sz w:val="24"/>
          <w:szCs w:val="18"/>
        </w:rPr>
        <w:t>, nelle quali saranno eletti 142</w:t>
      </w:r>
      <w:r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nu</w:t>
      </w:r>
      <w:r>
        <w:rPr>
          <w:rFonts w:ascii="ItcKabel-Medium" w:hAnsi="ItcKabel-Medium" w:cs="ItcKabel-Medium"/>
          <w:color w:val="000000" w:themeColor="text1"/>
          <w:sz w:val="24"/>
          <w:szCs w:val="18"/>
        </w:rPr>
        <w:t>ovi sindaci</w:t>
      </w:r>
      <w:r w:rsidR="00650323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e consigli comunali, chiediamo</w:t>
      </w:r>
      <w:r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ai candidati di inserire nel proprio programma elettorale precisi </w:t>
      </w:r>
      <w:r w:rsidRPr="00CA1D9D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impegni </w:t>
      </w:r>
      <w:r w:rsidR="009D6C87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a misura di bambini e di famiglia</w:t>
      </w:r>
      <w:r w:rsidRPr="00CA1D9D">
        <w:rPr>
          <w:rFonts w:ascii="ItcKabel-Medium" w:hAnsi="ItcKabel-Medium" w:cs="ItcKabel-Medium"/>
          <w:color w:val="000000" w:themeColor="text1"/>
          <w:sz w:val="24"/>
          <w:szCs w:val="18"/>
        </w:rPr>
        <w:t>,</w:t>
      </w:r>
      <w:r w:rsidRPr="001F4988">
        <w:rPr>
          <w:rFonts w:ascii="ItcKabel-Medium" w:hAnsi="ItcKabel-Medium" w:cs="ItcKabel-Medium"/>
          <w:b/>
          <w:color w:val="000000" w:themeColor="text1"/>
          <w:sz w:val="24"/>
          <w:szCs w:val="18"/>
        </w:rPr>
        <w:t xml:space="preserve"> </w:t>
      </w:r>
      <w:r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>da realizzare</w:t>
      </w:r>
      <w:r w:rsidRPr="001F4988">
        <w:rPr>
          <w:rFonts w:ascii="ItcKabel-Medium" w:hAnsi="ItcKabel-Medium" w:cs="ItcKabel-Medium"/>
          <w:b/>
          <w:color w:val="000000" w:themeColor="text1"/>
          <w:sz w:val="24"/>
          <w:szCs w:val="18"/>
        </w:rPr>
        <w:t xml:space="preserve"> </w:t>
      </w:r>
      <w:r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>con azioni di</w:t>
      </w:r>
      <w:r w:rsidRPr="001F4988">
        <w:rPr>
          <w:rFonts w:ascii="ItcKabel-Medium" w:hAnsi="ItcKabel-Medium" w:cs="ItcKabel-Medium"/>
          <w:b/>
          <w:color w:val="000000" w:themeColor="text1"/>
          <w:sz w:val="24"/>
          <w:szCs w:val="18"/>
        </w:rPr>
        <w:t xml:space="preserve"> </w:t>
      </w:r>
      <w:r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breve periodo (entro i primi </w:t>
      </w:r>
      <w:proofErr w:type="gramStart"/>
      <w:r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>12</w:t>
      </w:r>
      <w:proofErr w:type="gramEnd"/>
      <w:r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mesi di mandato) e </w:t>
      </w:r>
      <w:r>
        <w:rPr>
          <w:rFonts w:ascii="ItcKabel-Medium" w:hAnsi="ItcKabel-Medium" w:cs="ItcKabel-Medium"/>
          <w:color w:val="000000" w:themeColor="text1"/>
          <w:sz w:val="24"/>
          <w:szCs w:val="18"/>
        </w:rPr>
        <w:t>interventi</w:t>
      </w:r>
      <w:r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di medio-lungo termine. </w:t>
      </w:r>
    </w:p>
    <w:p w14:paraId="6B48180B" w14:textId="77777777" w:rsidR="00650323" w:rsidRDefault="00650323" w:rsidP="001C4110">
      <w:pPr>
        <w:autoSpaceDE w:val="0"/>
        <w:autoSpaceDN w:val="0"/>
        <w:adjustRightInd w:val="0"/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</w:p>
    <w:p w14:paraId="47CF4E50" w14:textId="77777777" w:rsidR="00650323" w:rsidRPr="001F4988" w:rsidRDefault="00650323" w:rsidP="00650323">
      <w:pPr>
        <w:autoSpaceDE w:val="0"/>
        <w:autoSpaceDN w:val="0"/>
        <w:adjustRightInd w:val="0"/>
        <w:spacing w:after="0" w:line="240" w:lineRule="auto"/>
        <w:jc w:val="center"/>
        <w:rPr>
          <w:rFonts w:ascii="ItcKabel-Medium" w:hAnsi="ItcKabel-Medium" w:cs="ItcKabel-Medium"/>
          <w:color w:val="000000" w:themeColor="text1"/>
          <w:sz w:val="24"/>
          <w:szCs w:val="18"/>
        </w:rPr>
      </w:pPr>
      <w:r w:rsidRPr="00650323">
        <w:rPr>
          <w:rFonts w:ascii="ItcKabel-Medium" w:hAnsi="ItcKabel-Medium" w:cs="ItcKabel-Medium"/>
          <w:noProof/>
          <w:color w:val="000000" w:themeColor="text1"/>
          <w:sz w:val="24"/>
          <w:szCs w:val="18"/>
          <w:lang w:eastAsia="it-IT"/>
        </w:rPr>
        <w:drawing>
          <wp:inline distT="0" distB="0" distL="0" distR="0" wp14:anchorId="00C8419F" wp14:editId="1D8A115C">
            <wp:extent cx="2743200" cy="121920"/>
            <wp:effectExtent l="19050" t="0" r="0" b="0"/>
            <wp:docPr id="6" name="Immagine 4" descr="http://1.bp.blogspot.com/-MYiTG_o651M/URkvJGOKV1I/AAAAAAAAGPc/7anO091QnXY/s1600/lineaSeparat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MYiTG_o651M/URkvJGOKV1I/AAAAAAAAGPc/7anO091QnXY/s1600/lineaSeparatric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C37B0" w14:textId="77777777" w:rsidR="00650323" w:rsidRPr="009E63A4" w:rsidRDefault="00650323" w:rsidP="00650323">
      <w:pPr>
        <w:autoSpaceDE w:val="0"/>
        <w:autoSpaceDN w:val="0"/>
        <w:adjustRightInd w:val="0"/>
        <w:spacing w:after="0" w:line="240" w:lineRule="auto"/>
        <w:rPr>
          <w:rFonts w:ascii="ItcKabel-Bold" w:hAnsi="ItcKabel-Bold" w:cs="ItcKabel-Bold"/>
          <w:b/>
          <w:bCs/>
          <w:color w:val="44546A" w:themeColor="text2"/>
          <w:sz w:val="24"/>
          <w:szCs w:val="24"/>
        </w:rPr>
      </w:pPr>
    </w:p>
    <w:p w14:paraId="44F158F8" w14:textId="77777777" w:rsidR="00650323" w:rsidRPr="00650323" w:rsidRDefault="00650323" w:rsidP="0065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lang w:bidi="he-IL"/>
        </w:rPr>
      </w:pPr>
      <w:r w:rsidRPr="00650323">
        <w:rPr>
          <w:rFonts w:ascii="Times New Roman" w:hAnsi="Times New Roman" w:cs="Times New Roman"/>
          <w:b/>
          <w:i/>
          <w:iCs/>
          <w:color w:val="000000" w:themeColor="text1"/>
          <w:sz w:val="24"/>
          <w:lang w:bidi="he-IL"/>
        </w:rPr>
        <w:t>Gentile Candidato,</w:t>
      </w:r>
    </w:p>
    <w:p w14:paraId="79EEE9A6" w14:textId="77777777" w:rsidR="00650323" w:rsidRPr="00650323" w:rsidRDefault="00650323" w:rsidP="0065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</w:pPr>
      <w:proofErr w:type="gramStart"/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>sappiamo</w:t>
      </w:r>
      <w:proofErr w:type="gramEnd"/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 che il giorno che sarai eletto verrai a contatto e guarderai negli occhi tutte quelle </w:t>
      </w:r>
      <w:r w:rsidRPr="00650323">
        <w:rPr>
          <w:rFonts w:ascii="Times New Roman" w:hAnsi="Times New Roman" w:cs="Times New Roman"/>
          <w:b/>
          <w:i/>
          <w:iCs/>
          <w:color w:val="000000" w:themeColor="text1"/>
          <w:sz w:val="24"/>
          <w:lang w:bidi="he-IL"/>
        </w:rPr>
        <w:t>famiglie che quotidianamente sono costrette a fare i conti con i problemi della casa, dei figli da inserire in servizi all’infanzia assenti o carenti, …</w:t>
      </w:r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 o avrai davanti a te quelle giovani coppie che ancora scommettono sul matrimonio e che hanno voglia di un progetto insieme. Non solo dovrai dare loro speranza ma la certezza che la tua amministrazione non li lascerà soli e li sosterrà con servizi adeguati.</w:t>
      </w:r>
    </w:p>
    <w:p w14:paraId="5D86710D" w14:textId="77777777" w:rsidR="00650323" w:rsidRPr="00650323" w:rsidRDefault="00650323" w:rsidP="0065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</w:pPr>
      <w:r w:rsidRPr="00650323">
        <w:rPr>
          <w:rFonts w:ascii="Times New Roman" w:hAnsi="Times New Roman" w:cs="Times New Roman"/>
          <w:b/>
          <w:i/>
          <w:iCs/>
          <w:color w:val="000000" w:themeColor="text1"/>
          <w:sz w:val="24"/>
          <w:lang w:bidi="he-IL"/>
        </w:rPr>
        <w:t>La famiglia è il primo luogo della solidarietà e della gratuità</w:t>
      </w:r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, il luogo in cui le relazioni di cura garantiscono la piena umanizzazione di tutti i suoi membri, fino ai soggetti più deboli. </w:t>
      </w:r>
    </w:p>
    <w:p w14:paraId="09ABE15C" w14:textId="77777777" w:rsidR="00650323" w:rsidRPr="00650323" w:rsidRDefault="00650323" w:rsidP="0065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lang w:bidi="he-IL"/>
        </w:rPr>
      </w:pPr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Le innumerevoli funzioni che la famiglia svolge sia al suo interno </w:t>
      </w:r>
      <w:proofErr w:type="gramStart"/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>che</w:t>
      </w:r>
      <w:proofErr w:type="gramEnd"/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 verso l’esterno ne fanno a pieno titolo un attore delle politiche sociali, un soggetto che genera benessere nella società, in interazione con lo Stato e il mercato.</w:t>
      </w:r>
    </w:p>
    <w:p w14:paraId="21F12D89" w14:textId="77777777" w:rsidR="00650323" w:rsidRPr="00650323" w:rsidRDefault="00650323" w:rsidP="00650323">
      <w:pPr>
        <w:autoSpaceDE w:val="0"/>
        <w:autoSpaceDN w:val="0"/>
        <w:adjustRightInd w:val="0"/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24"/>
        </w:rPr>
      </w:pPr>
    </w:p>
    <w:p w14:paraId="3C6CB391" w14:textId="77777777" w:rsidR="00650323" w:rsidRPr="00650323" w:rsidRDefault="00650323" w:rsidP="0065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lang w:bidi="he-IL"/>
        </w:rPr>
      </w:pPr>
      <w:r w:rsidRPr="00650323">
        <w:rPr>
          <w:rFonts w:ascii="Times New Roman" w:hAnsi="Times New Roman" w:cs="Times New Roman"/>
          <w:b/>
          <w:i/>
          <w:iCs/>
          <w:color w:val="000000" w:themeColor="text1"/>
          <w:sz w:val="24"/>
          <w:lang w:bidi="he-IL"/>
        </w:rPr>
        <w:t xml:space="preserve">Quale futuro si prospetta </w:t>
      </w:r>
      <w:proofErr w:type="gramStart"/>
      <w:r w:rsidRPr="00650323">
        <w:rPr>
          <w:rFonts w:ascii="Times New Roman" w:hAnsi="Times New Roman" w:cs="Times New Roman"/>
          <w:b/>
          <w:i/>
          <w:iCs/>
          <w:color w:val="000000" w:themeColor="text1"/>
          <w:sz w:val="24"/>
          <w:lang w:bidi="he-IL"/>
        </w:rPr>
        <w:t>ad</w:t>
      </w:r>
      <w:proofErr w:type="gramEnd"/>
      <w:r w:rsidRPr="00650323">
        <w:rPr>
          <w:rFonts w:ascii="Times New Roman" w:hAnsi="Times New Roman" w:cs="Times New Roman"/>
          <w:b/>
          <w:i/>
          <w:iCs/>
          <w:color w:val="000000" w:themeColor="text1"/>
          <w:sz w:val="24"/>
          <w:lang w:bidi="he-IL"/>
        </w:rPr>
        <w:t xml:space="preserve"> una Città che non dà adeguata attenzione alla famiglia?</w:t>
      </w:r>
    </w:p>
    <w:p w14:paraId="31319080" w14:textId="77777777" w:rsidR="00650323" w:rsidRPr="00650323" w:rsidRDefault="00650323" w:rsidP="0065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</w:pPr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Non è sufficiente dare risalto ad aspetti della vita cittadina, pure importanti, come il traffico o l’urbanistica pubblica. Occorre considerare attentamente che la Città </w:t>
      </w:r>
      <w:proofErr w:type="gramStart"/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>vive</w:t>
      </w:r>
      <w:proofErr w:type="gramEnd"/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>, e vive bene, se vivono bene i suoi abitanti e che la qualità della vita e il futuro della società locale, sono strettamente connessi con la vita familiare.</w:t>
      </w:r>
    </w:p>
    <w:p w14:paraId="55815BA3" w14:textId="77777777" w:rsidR="00650323" w:rsidRPr="00650323" w:rsidRDefault="00650323" w:rsidP="0065032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</w:rPr>
      </w:pPr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È indispensabile operare per invertire la tendenza attuale: </w:t>
      </w:r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u w:val="single"/>
          <w:lang w:bidi="he-IL"/>
        </w:rPr>
        <w:t>la famiglia, organismo fondamentale della società, deve essere valorizzata e riportata al centro della vita quotidiana</w:t>
      </w:r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>, assunta quale interlocutrice diretta dell’azione amministrativa</w:t>
      </w:r>
      <w:r w:rsidRPr="00650323">
        <w:rPr>
          <w:color w:val="000000" w:themeColor="text1"/>
          <w:sz w:val="24"/>
        </w:rPr>
        <w:t>.</w:t>
      </w:r>
    </w:p>
    <w:p w14:paraId="5EA54D96" w14:textId="77777777" w:rsidR="00650323" w:rsidRPr="00650323" w:rsidRDefault="00650323" w:rsidP="0065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</w:pPr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È necessario quindi </w:t>
      </w:r>
      <w:r w:rsidRPr="00650323">
        <w:rPr>
          <w:rFonts w:ascii="Times New Roman" w:hAnsi="Times New Roman" w:cs="Times New Roman"/>
          <w:b/>
          <w:i/>
          <w:iCs/>
          <w:color w:val="000000" w:themeColor="text1"/>
          <w:sz w:val="24"/>
          <w:lang w:bidi="he-IL"/>
        </w:rPr>
        <w:t>un ripensamento e un rilancio delle politiche locali</w:t>
      </w:r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, riportando la famiglia ad assumere la posizione centrale che di diritto, </w:t>
      </w:r>
      <w:proofErr w:type="gramStart"/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>al di là delle</w:t>
      </w:r>
      <w:proofErr w:type="gramEnd"/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 posizioni ideologiche, le è propria nella società. </w:t>
      </w:r>
    </w:p>
    <w:p w14:paraId="069E5760" w14:textId="77777777" w:rsidR="00650323" w:rsidRPr="00650323" w:rsidRDefault="00650323" w:rsidP="0065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lang w:bidi="he-IL"/>
        </w:rPr>
      </w:pPr>
      <w:r w:rsidRPr="00650323">
        <w:rPr>
          <w:rFonts w:ascii="Times New Roman" w:hAnsi="Times New Roman" w:cs="Times New Roman"/>
          <w:b/>
          <w:i/>
          <w:iCs/>
          <w:color w:val="000000" w:themeColor="text1"/>
          <w:sz w:val="24"/>
          <w:lang w:bidi="he-IL"/>
        </w:rPr>
        <w:t xml:space="preserve">È necessario creare un ambiente favorevole alla famiglia che vuole avere figli. </w:t>
      </w:r>
    </w:p>
    <w:p w14:paraId="038AB63A" w14:textId="77777777" w:rsidR="00650323" w:rsidRPr="00650323" w:rsidRDefault="00650323" w:rsidP="0065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</w:pPr>
      <w:r w:rsidRPr="00650323">
        <w:rPr>
          <w:rFonts w:ascii="Times New Roman" w:hAnsi="Times New Roman" w:cs="Times New Roman"/>
          <w:b/>
          <w:i/>
          <w:iCs/>
          <w:color w:val="000000" w:themeColor="text1"/>
          <w:sz w:val="24"/>
          <w:lang w:bidi="he-IL"/>
        </w:rPr>
        <w:t>Fornire SERVIZI SOSTENIBILI in termini di tempo, flessibilità e di costo.</w:t>
      </w:r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 </w:t>
      </w:r>
    </w:p>
    <w:p w14:paraId="7B7D72F5" w14:textId="77777777" w:rsidR="00650323" w:rsidRPr="00650323" w:rsidRDefault="00650323" w:rsidP="0065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</w:pPr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Solo allora, quando una famiglia si sentirà sostenuta, affiancata </w:t>
      </w:r>
      <w:proofErr w:type="gramStart"/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>ed</w:t>
      </w:r>
      <w:proofErr w:type="gramEnd"/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 incoraggiata dalla comunità in </w:t>
      </w:r>
      <w:proofErr w:type="gramStart"/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>cui</w:t>
      </w:r>
      <w:proofErr w:type="gramEnd"/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 vive e non si vedrà soffocata dal </w:t>
      </w:r>
      <w:r w:rsidR="00376290" w:rsidRPr="000F6072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>poco</w:t>
      </w:r>
      <w:r w:rsidR="00376290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 </w:t>
      </w:r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>tempo che c’è</w:t>
      </w:r>
      <w:r w:rsidRPr="000F6072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, </w:t>
      </w:r>
      <w:r w:rsidR="00376290" w:rsidRPr="000F6072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>da</w:t>
      </w:r>
      <w:r w:rsidRPr="000F6072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 bollette, affitto e </w:t>
      </w:r>
      <w:r w:rsidR="00376290" w:rsidRPr="000F6072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>affanno</w:t>
      </w:r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 quotidiano, solo </w:t>
      </w:r>
      <w:r w:rsidRPr="000F6072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allora </w:t>
      </w:r>
      <w:r w:rsidR="00376290" w:rsidRPr="000F6072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>potrà</w:t>
      </w:r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 </w:t>
      </w:r>
      <w:r w:rsidR="00376290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 xml:space="preserve">pensare </w:t>
      </w:r>
      <w:r w:rsidRPr="00650323">
        <w:rPr>
          <w:rFonts w:ascii="Times New Roman" w:hAnsi="Times New Roman" w:cs="Times New Roman"/>
          <w:i/>
          <w:iCs/>
          <w:color w:val="000000" w:themeColor="text1"/>
          <w:sz w:val="24"/>
          <w:lang w:bidi="he-IL"/>
        </w:rPr>
        <w:t>con gioia e non con preoccupazione, a mettere al mondo un altro figlio, se non il primo.</w:t>
      </w:r>
    </w:p>
    <w:p w14:paraId="16B0216F" w14:textId="77777777" w:rsidR="00650323" w:rsidRDefault="00650323" w:rsidP="001C4110">
      <w:pPr>
        <w:spacing w:after="0" w:line="240" w:lineRule="auto"/>
        <w:jc w:val="right"/>
        <w:rPr>
          <w:rFonts w:ascii="ItcKabel-Medium" w:hAnsi="ItcKabel-Medium" w:cs="ItcKabel-Medium"/>
          <w:b/>
          <w:color w:val="0070C0"/>
          <w:sz w:val="24"/>
          <w:szCs w:val="18"/>
        </w:rPr>
      </w:pPr>
    </w:p>
    <w:p w14:paraId="7DFF5FAF" w14:textId="77777777" w:rsidR="00650323" w:rsidRDefault="00650323" w:rsidP="001C4110">
      <w:pPr>
        <w:spacing w:after="0" w:line="240" w:lineRule="auto"/>
        <w:jc w:val="right"/>
        <w:rPr>
          <w:rFonts w:ascii="ItcKabel-Medium" w:hAnsi="ItcKabel-Medium" w:cs="ItcKabel-Medium"/>
          <w:b/>
          <w:color w:val="0070C0"/>
          <w:sz w:val="24"/>
          <w:szCs w:val="18"/>
        </w:rPr>
      </w:pPr>
    </w:p>
    <w:p w14:paraId="4906BDE6" w14:textId="77777777" w:rsidR="001C4110" w:rsidRPr="00AB1CFF" w:rsidRDefault="001C4110" w:rsidP="001C4110">
      <w:pPr>
        <w:spacing w:after="0" w:line="240" w:lineRule="auto"/>
        <w:jc w:val="right"/>
        <w:rPr>
          <w:rFonts w:ascii="ItcKabel-Medium" w:hAnsi="ItcKabel-Medium" w:cs="ItcKabel-Medium"/>
          <w:color w:val="0070C0"/>
          <w:sz w:val="24"/>
          <w:szCs w:val="18"/>
        </w:rPr>
      </w:pPr>
      <w:r w:rsidRPr="00AB1CFF">
        <w:rPr>
          <w:rFonts w:ascii="ItcKabel-Medium" w:hAnsi="ItcKabel-Medium" w:cs="ItcKabel-Medium"/>
          <w:b/>
          <w:color w:val="0070C0"/>
          <w:sz w:val="24"/>
          <w:szCs w:val="18"/>
        </w:rPr>
        <w:t>______________________________</w:t>
      </w:r>
      <w:r w:rsidR="00F817E0">
        <w:rPr>
          <w:rFonts w:ascii="ItcKabel-Medium" w:hAnsi="ItcKabel-Medium" w:cs="ItcKabel-Medium"/>
          <w:b/>
          <w:i/>
          <w:color w:val="0070C0"/>
          <w:sz w:val="28"/>
          <w:szCs w:val="18"/>
        </w:rPr>
        <w:t xml:space="preserve"> ASSESSORATI COMUNALI PER LA FAMIGLIA</w:t>
      </w:r>
    </w:p>
    <w:p w14:paraId="22B00E2D" w14:textId="77777777" w:rsidR="001C4110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</w:p>
    <w:p w14:paraId="571CA438" w14:textId="77777777" w:rsidR="001C4110" w:rsidRPr="00174A55" w:rsidRDefault="00346042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r w:rsidRPr="00346042">
        <w:rPr>
          <w:rFonts w:ascii="ItcKabel-Medium" w:hAnsi="ItcKabel-Medium" w:cs="ItcKabel-Medium"/>
          <w:b/>
          <w:color w:val="000000" w:themeColor="text1"/>
          <w:sz w:val="24"/>
          <w:szCs w:val="18"/>
        </w:rPr>
        <w:t xml:space="preserve">1°) </w:t>
      </w:r>
      <w:r w:rsidR="001C4110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Innanzitutto </w:t>
      </w:r>
      <w:r w:rsidR="00650323">
        <w:rPr>
          <w:rFonts w:ascii="ItcKabel-Medium" w:hAnsi="ItcKabel-Medium" w:cs="ItcKabel-Medium"/>
          <w:color w:val="000000" w:themeColor="text1"/>
          <w:sz w:val="24"/>
          <w:szCs w:val="18"/>
        </w:rPr>
        <w:t>chiediamo</w:t>
      </w:r>
      <w:r w:rsidR="001C4110"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a</w:t>
      </w:r>
      <w:r w:rsidR="00503A4C">
        <w:rPr>
          <w:rFonts w:ascii="ItcKabel-Medium" w:hAnsi="ItcKabel-Medium" w:cs="ItcKabel-Medium"/>
          <w:color w:val="000000" w:themeColor="text1"/>
          <w:sz w:val="24"/>
          <w:szCs w:val="18"/>
        </w:rPr>
        <w:t>i</w:t>
      </w:r>
      <w:r w:rsidR="001C4110" w:rsidRPr="001F4988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candidati di </w:t>
      </w:r>
      <w:r w:rsidR="00F817E0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impegnarsi </w:t>
      </w:r>
      <w:proofErr w:type="gramStart"/>
      <w:r w:rsidR="00F817E0">
        <w:rPr>
          <w:rFonts w:ascii="ItcKabel-Medium" w:hAnsi="ItcKabel-Medium" w:cs="ItcKabel-Medium"/>
          <w:color w:val="000000" w:themeColor="text1"/>
          <w:sz w:val="24"/>
          <w:szCs w:val="18"/>
        </w:rPr>
        <w:t>ad</w:t>
      </w:r>
      <w:proofErr w:type="gramEnd"/>
      <w:r w:rsidR="00F817E0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i</w:t>
      </w:r>
      <w:r w:rsidR="001C4110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stituire gli </w:t>
      </w:r>
      <w:r w:rsidR="001C4110" w:rsidRPr="00174A55">
        <w:rPr>
          <w:rFonts w:ascii="ItcKabel-Medium" w:hAnsi="ItcKabel-Medium" w:cs="ItcKabel-Medium"/>
          <w:b/>
          <w:color w:val="C00000"/>
          <w:sz w:val="24"/>
          <w:szCs w:val="18"/>
        </w:rPr>
        <w:t xml:space="preserve">ASSESSORATI </w:t>
      </w:r>
      <w:r w:rsidR="001C4110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(o le Agenzie)</w:t>
      </w:r>
      <w:r w:rsidR="001C4110" w:rsidRPr="00174A55">
        <w:rPr>
          <w:rFonts w:ascii="ItcKabel-Medium" w:hAnsi="ItcKabel-Medium" w:cs="ItcKabel-Medium"/>
          <w:b/>
          <w:color w:val="000000" w:themeColor="text1"/>
          <w:sz w:val="24"/>
          <w:szCs w:val="18"/>
        </w:rPr>
        <w:t xml:space="preserve"> </w:t>
      </w:r>
      <w:r w:rsidR="001C4110" w:rsidRPr="00174A55">
        <w:rPr>
          <w:rFonts w:ascii="ItcKabel-Medium" w:hAnsi="ItcKabel-Medium" w:cs="ItcKabel-Medium"/>
          <w:b/>
          <w:color w:val="C00000"/>
          <w:sz w:val="24"/>
          <w:szCs w:val="18"/>
        </w:rPr>
        <w:t>COMUNALI per la FAMIGLIA, la NATALITÀ, l'INFANZIA e l'ADOLESCENZA</w:t>
      </w:r>
      <w:r w:rsidR="001C4110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, al fine di assicurare la presenza di una specifica struttura politico-amministrativa locale deputata allo svil</w:t>
      </w:r>
      <w:r w:rsidR="00503A4C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uppo di azioni e programmi </w:t>
      </w:r>
      <w:proofErr w:type="spellStart"/>
      <w:r w:rsidR="00503A4C" w:rsidRPr="00503A4C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Chil</w:t>
      </w:r>
      <w:r w:rsidR="001C4110" w:rsidRPr="00503A4C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d&amp;</w:t>
      </w:r>
      <w:r w:rsidR="00503A4C" w:rsidRPr="00503A4C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F</w:t>
      </w:r>
      <w:r w:rsidR="001C4110" w:rsidRPr="00503A4C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amily</w:t>
      </w:r>
      <w:proofErr w:type="spellEnd"/>
      <w:r w:rsidR="001C4110" w:rsidRPr="00503A4C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 </w:t>
      </w:r>
      <w:proofErr w:type="spellStart"/>
      <w:r w:rsidR="00503A4C" w:rsidRPr="00503A4C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F</w:t>
      </w:r>
      <w:r w:rsidR="001C4110" w:rsidRPr="00503A4C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riendly</w:t>
      </w:r>
      <w:proofErr w:type="spellEnd"/>
      <w:r w:rsidR="001C4110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.</w:t>
      </w:r>
    </w:p>
    <w:p w14:paraId="00D4EA50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</w:p>
    <w:p w14:paraId="032DBD1B" w14:textId="77777777" w:rsidR="001C4110" w:rsidRPr="009D6C87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</w:p>
    <w:p w14:paraId="0CBC7793" w14:textId="77777777" w:rsidR="001C4110" w:rsidRPr="00174A55" w:rsidRDefault="00F817E0" w:rsidP="001C4110">
      <w:pPr>
        <w:spacing w:after="0" w:line="240" w:lineRule="auto"/>
        <w:jc w:val="right"/>
        <w:rPr>
          <w:rFonts w:ascii="ItcKabel-Medium" w:hAnsi="ItcKabel-Medium" w:cs="ItcKabel-Medium"/>
          <w:b/>
          <w:i/>
          <w:color w:val="005DA2"/>
          <w:sz w:val="24"/>
          <w:szCs w:val="18"/>
        </w:rPr>
      </w:pPr>
      <w:r>
        <w:rPr>
          <w:rFonts w:ascii="ItcKabel-Medium" w:hAnsi="ItcKabel-Medium" w:cs="ItcKabel-Medium"/>
          <w:b/>
          <w:i/>
          <w:color w:val="005DA2"/>
          <w:sz w:val="24"/>
          <w:szCs w:val="18"/>
        </w:rPr>
        <w:t>_</w:t>
      </w:r>
      <w:r w:rsidR="001C4110" w:rsidRPr="00174A55">
        <w:rPr>
          <w:rFonts w:ascii="ItcKabel-Medium" w:hAnsi="ItcKabel-Medium" w:cs="ItcKabel-Medium"/>
          <w:b/>
          <w:i/>
          <w:color w:val="005DA2"/>
          <w:sz w:val="24"/>
          <w:szCs w:val="18"/>
        </w:rPr>
        <w:t>____________________</w:t>
      </w:r>
      <w:r>
        <w:rPr>
          <w:rFonts w:ascii="ItcKabel-Medium" w:hAnsi="ItcKabel-Medium" w:cs="ItcKabel-Medium"/>
          <w:b/>
          <w:i/>
          <w:color w:val="005DA2"/>
          <w:sz w:val="24"/>
          <w:szCs w:val="18"/>
        </w:rPr>
        <w:t>___________</w:t>
      </w:r>
      <w:r w:rsidR="001C4110" w:rsidRPr="00174A55">
        <w:rPr>
          <w:rFonts w:ascii="ItcKabel-Medium" w:hAnsi="ItcKabel-Medium" w:cs="ItcKabel-Medium"/>
          <w:b/>
          <w:i/>
          <w:color w:val="005DA2"/>
          <w:sz w:val="24"/>
          <w:szCs w:val="18"/>
        </w:rPr>
        <w:t>_</w:t>
      </w:r>
      <w:r w:rsidR="001C4110" w:rsidRPr="00174A55">
        <w:rPr>
          <w:rFonts w:ascii="ItcKabel-Medium" w:hAnsi="ItcKabel-Medium" w:cs="ItcKabel-Medium"/>
          <w:b/>
          <w:i/>
          <w:color w:val="005DA2"/>
          <w:sz w:val="28"/>
          <w:szCs w:val="18"/>
        </w:rPr>
        <w:t xml:space="preserve"> </w:t>
      </w:r>
      <w:r>
        <w:rPr>
          <w:rFonts w:ascii="ItcKabel-Medium" w:hAnsi="ItcKabel-Medium" w:cs="ItcKabel-Medium"/>
          <w:b/>
          <w:i/>
          <w:color w:val="005DA2"/>
          <w:sz w:val="28"/>
          <w:szCs w:val="18"/>
        </w:rPr>
        <w:t xml:space="preserve">TRE IMPEGNI </w:t>
      </w:r>
      <w:r w:rsidR="001C4110" w:rsidRPr="00174A55">
        <w:rPr>
          <w:rFonts w:ascii="ItcKabel-Medium" w:hAnsi="ItcKabel-Medium" w:cs="ItcKabel-Medium"/>
          <w:b/>
          <w:i/>
          <w:color w:val="005DA2"/>
          <w:sz w:val="28"/>
          <w:szCs w:val="18"/>
        </w:rPr>
        <w:t>CHILD&amp;FAMILY FRIENDLY</w:t>
      </w:r>
    </w:p>
    <w:p w14:paraId="3543FB4F" w14:textId="77777777" w:rsidR="001C4110" w:rsidRPr="009D6C87" w:rsidRDefault="001C4110" w:rsidP="001C4110">
      <w:pPr>
        <w:spacing w:after="0" w:line="240" w:lineRule="auto"/>
        <w:jc w:val="right"/>
        <w:rPr>
          <w:rFonts w:ascii="ItcKabel-Medium" w:hAnsi="ItcKabel-Medium" w:cs="ItcKabel-Medium"/>
          <w:b/>
          <w:i/>
          <w:color w:val="005DA2"/>
          <w:sz w:val="18"/>
          <w:szCs w:val="18"/>
        </w:rPr>
      </w:pPr>
    </w:p>
    <w:p w14:paraId="0C0CDA0B" w14:textId="77777777" w:rsidR="00F817E0" w:rsidRPr="00F817E0" w:rsidRDefault="00F817E0" w:rsidP="00F8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lang w:bidi="he-IL"/>
        </w:rPr>
      </w:pPr>
      <w:proofErr w:type="gramStart"/>
      <w:r w:rsidRPr="00F817E0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 xml:space="preserve">La creazione di una </w:t>
      </w:r>
      <w:r w:rsidRPr="00F817E0">
        <w:rPr>
          <w:rFonts w:ascii="Times New Roman" w:hAnsi="Times New Roman" w:cs="Times New Roman"/>
          <w:b/>
          <w:iCs/>
          <w:color w:val="C00000"/>
          <w:sz w:val="24"/>
          <w:lang w:bidi="he-IL"/>
        </w:rPr>
        <w:t>cultura per la famiglia</w:t>
      </w:r>
      <w:r w:rsidRPr="00F817E0">
        <w:rPr>
          <w:rFonts w:ascii="Times New Roman" w:hAnsi="Times New Roman" w:cs="Times New Roman"/>
          <w:iCs/>
          <w:color w:val="C00000"/>
          <w:sz w:val="24"/>
          <w:lang w:bidi="he-IL"/>
        </w:rPr>
        <w:t xml:space="preserve"> </w:t>
      </w:r>
      <w:r w:rsidRPr="00F817E0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>passa attraverso una sensibilizzazione a 360° su tutti i provvedimenti delle amministrazioni loc</w:t>
      </w:r>
      <w:proofErr w:type="gramEnd"/>
      <w:r w:rsidRPr="00F817E0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>ali.</w:t>
      </w:r>
    </w:p>
    <w:p w14:paraId="64159848" w14:textId="77777777" w:rsidR="00F817E0" w:rsidRPr="00F817E0" w:rsidRDefault="00F817E0" w:rsidP="00F8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lang w:bidi="he-IL"/>
        </w:rPr>
      </w:pPr>
      <w:r w:rsidRPr="00F817E0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 xml:space="preserve">Un sindaco/assessore/consigliere realista, e quindi attento alle necessità dei cittadini che deve amministrare, </w:t>
      </w:r>
      <w:proofErr w:type="gramStart"/>
      <w:r w:rsidRPr="00F817E0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>deve</w:t>
      </w:r>
      <w:proofErr w:type="gramEnd"/>
      <w:r w:rsidRPr="00F817E0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 xml:space="preserve"> scegliere le priorità con concretezza, sapendo anche che in questo modo contribuirà a porre un tassello per migliorare non solo il proprio territorio, ma tutta la società italiana.</w:t>
      </w:r>
    </w:p>
    <w:p w14:paraId="2B7FFC84" w14:textId="77777777" w:rsidR="00F817E0" w:rsidRDefault="00F817E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</w:p>
    <w:p w14:paraId="68071F2E" w14:textId="77777777" w:rsidR="00F817E0" w:rsidRPr="00F817E0" w:rsidRDefault="00F817E0" w:rsidP="00F8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lang w:bidi="he-IL"/>
        </w:rPr>
      </w:pPr>
      <w:r w:rsidRPr="00F817E0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 xml:space="preserve">Sono necessari interventi in diversi ambiti. Chiediamo di </w:t>
      </w:r>
      <w:r w:rsidRPr="000F6072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>sceglier</w:t>
      </w:r>
      <w:r w:rsidR="00376290" w:rsidRPr="000F6072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>e</w:t>
      </w:r>
      <w:r w:rsidRPr="000F6072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 xml:space="preserve"> </w:t>
      </w:r>
      <w:r w:rsidRPr="000F6072">
        <w:rPr>
          <w:rFonts w:ascii="Times New Roman" w:hAnsi="Times New Roman" w:cs="Times New Roman"/>
          <w:b/>
          <w:iCs/>
          <w:color w:val="C00000"/>
          <w:sz w:val="24"/>
          <w:lang w:bidi="he-IL"/>
        </w:rPr>
        <w:t>tre impegni</w:t>
      </w:r>
      <w:r w:rsidRPr="000F6072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>, tra quelli di seguito elencati. Tre</w:t>
      </w:r>
      <w:r w:rsidR="00650323" w:rsidRPr="000F6072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 xml:space="preserve"> impegni</w:t>
      </w:r>
      <w:r w:rsidRPr="000F6072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 xml:space="preserve"> </w:t>
      </w:r>
      <w:r w:rsidR="00650323" w:rsidRPr="000F6072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>che costituisca</w:t>
      </w:r>
      <w:r w:rsidRPr="000F6072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>no le priorità sulle quali mettere tutt</w:t>
      </w:r>
      <w:r w:rsidR="00376290" w:rsidRPr="000F6072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>a l’energia</w:t>
      </w:r>
      <w:r w:rsidR="00650323" w:rsidRPr="000F6072">
        <w:rPr>
          <w:rFonts w:ascii="Times New Roman" w:hAnsi="Times New Roman" w:cs="Times New Roman"/>
          <w:iCs/>
          <w:color w:val="000000" w:themeColor="text1"/>
          <w:sz w:val="24"/>
          <w:lang w:bidi="he-IL"/>
        </w:rPr>
        <w:t>.</w:t>
      </w:r>
    </w:p>
    <w:p w14:paraId="74440FA2" w14:textId="77777777" w:rsidR="00F817E0" w:rsidRDefault="00F817E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proofErr w:type="gramStart"/>
    </w:p>
    <w:p w14:paraId="7218B794" w14:textId="77777777" w:rsidR="00650323" w:rsidRDefault="00346042" w:rsidP="00F817E0">
      <w:pPr>
        <w:spacing w:after="0" w:line="240" w:lineRule="auto"/>
        <w:jc w:val="both"/>
        <w:rPr>
          <w:rFonts w:ascii="ItcKabel-Medium" w:hAnsi="ItcKabel-Medium" w:cs="ItcKabel-Medium"/>
          <w:b/>
          <w:color w:val="C00000"/>
          <w:sz w:val="24"/>
          <w:szCs w:val="18"/>
        </w:rPr>
      </w:pPr>
      <w:r>
        <w:rPr>
          <w:rFonts w:ascii="ItcKabel-Medium" w:hAnsi="ItcKabel-Medium" w:cs="ItcKabel-Medium"/>
          <w:b/>
          <w:color w:val="C00000"/>
          <w:sz w:val="24"/>
          <w:szCs w:val="18"/>
        </w:rPr>
        <w:t>2</w:t>
      </w:r>
      <w:r w:rsidR="00F817E0" w:rsidRPr="00650323">
        <w:rPr>
          <w:rFonts w:ascii="ItcKabel-Medium" w:hAnsi="ItcKabel-Medium" w:cs="ItcKabel-Medium"/>
          <w:b/>
          <w:color w:val="C00000"/>
          <w:sz w:val="24"/>
          <w:szCs w:val="18"/>
        </w:rPr>
        <w:t>°</w:t>
      </w:r>
      <w:r w:rsidR="00650323">
        <w:rPr>
          <w:rFonts w:ascii="ItcKabel-Medium" w:hAnsi="ItcKabel-Medium" w:cs="ItcKabel-Medium"/>
          <w:b/>
          <w:color w:val="C00000"/>
          <w:sz w:val="24"/>
          <w:szCs w:val="18"/>
        </w:rPr>
        <w:t>)</w:t>
      </w:r>
      <w:r w:rsidR="00F817E0" w:rsidRPr="00650323">
        <w:rPr>
          <w:rFonts w:ascii="ItcKabel-Medium" w:hAnsi="ItcKabel-Medium" w:cs="ItcKabel-Medium"/>
          <w:b/>
          <w:color w:val="C00000"/>
          <w:sz w:val="30"/>
          <w:szCs w:val="18"/>
        </w:rPr>
        <w:t xml:space="preserve"> </w:t>
      </w:r>
      <w:r w:rsidR="00F817E0" w:rsidRPr="00650323">
        <w:rPr>
          <w:rFonts w:ascii="ItcKabel-Medium" w:hAnsi="ItcKabel-Medium" w:cs="ItcKabel-Medium"/>
          <w:b/>
          <w:color w:val="C00000"/>
          <w:sz w:val="24"/>
          <w:szCs w:val="18"/>
        </w:rPr>
        <w:t>F</w:t>
      </w:r>
      <w:r w:rsidR="00F817E0" w:rsidRPr="00174A55">
        <w:rPr>
          <w:rFonts w:ascii="ItcKabel-Medium" w:hAnsi="ItcKabel-Medium" w:cs="ItcKabel-Medium"/>
          <w:b/>
          <w:color w:val="C00000"/>
          <w:sz w:val="24"/>
          <w:szCs w:val="18"/>
        </w:rPr>
        <w:t>ISCO AMICO della FAMIGLIA, della NATALITÀ, dell'INFANZIA e dell'ADOLESCENZA</w:t>
      </w:r>
      <w:r w:rsidR="00650323">
        <w:rPr>
          <w:rFonts w:ascii="ItcKabel-Medium" w:hAnsi="ItcKabel-Medium" w:cs="ItcKabel-Medium"/>
          <w:b/>
          <w:color w:val="C00000"/>
          <w:sz w:val="24"/>
          <w:szCs w:val="18"/>
        </w:rPr>
        <w:t xml:space="preserve"> </w:t>
      </w:r>
      <w:proofErr w:type="gramEnd"/>
    </w:p>
    <w:p w14:paraId="3947A12D" w14:textId="77777777" w:rsidR="00F817E0" w:rsidRPr="00174A55" w:rsidRDefault="00650323" w:rsidP="00F817E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r>
        <w:rPr>
          <w:rFonts w:ascii="ItcKabel-Medium" w:hAnsi="ItcKabel-Medium" w:cs="ItcKabel-Medium"/>
          <w:color w:val="000000" w:themeColor="text1"/>
          <w:sz w:val="24"/>
          <w:szCs w:val="18"/>
        </w:rPr>
        <w:t>Integrare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</w:t>
      </w:r>
      <w:r w:rsidR="00F817E0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l’</w:t>
      </w:r>
      <w:r w:rsidR="00F817E0">
        <w:rPr>
          <w:rFonts w:ascii="ItcKabel-Medium" w:hAnsi="ItcKabel-Medium" w:cs="ItcKabel-Medium"/>
          <w:color w:val="000000" w:themeColor="text1"/>
          <w:sz w:val="24"/>
          <w:szCs w:val="18"/>
        </w:rPr>
        <w:t>utilizzo dell'</w:t>
      </w:r>
      <w:r w:rsidR="00F817E0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ISEE con l'</w:t>
      </w:r>
      <w:r w:rsidR="00F817E0">
        <w:rPr>
          <w:rFonts w:ascii="ItcKabel-Medium" w:hAnsi="ItcKabel-Medium" w:cs="ItcKabel-Medium"/>
          <w:color w:val="000000" w:themeColor="text1"/>
          <w:sz w:val="24"/>
          <w:szCs w:val="18"/>
        </w:rPr>
        <w:t>introduzione</w:t>
      </w:r>
      <w:r w:rsidR="00F817E0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del </w:t>
      </w:r>
      <w:r w:rsidR="00F817E0" w:rsidRPr="00174A55">
        <w:rPr>
          <w:rFonts w:ascii="ItcKabel-Medium" w:hAnsi="ItcKabel-Medium" w:cs="ItcKabel-Medium"/>
          <w:b/>
          <w:i/>
          <w:color w:val="C00000"/>
          <w:sz w:val="24"/>
          <w:szCs w:val="18"/>
        </w:rPr>
        <w:t>Fattore Famiglia</w:t>
      </w:r>
      <w:r w:rsidR="00F817E0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,</w:t>
      </w:r>
      <w:proofErr w:type="gramStart"/>
      <w:r w:rsidR="00F817E0" w:rsidRPr="00174A55">
        <w:rPr>
          <w:rStyle w:val="Rimandonotaapidipagina"/>
          <w:rFonts w:ascii="ItcKabel-Medium" w:hAnsi="ItcKabel-Medium" w:cs="ItcKabel-Medium"/>
          <w:color w:val="000000" w:themeColor="text1"/>
          <w:sz w:val="24"/>
          <w:szCs w:val="18"/>
        </w:rPr>
        <w:footnoteReference w:id="1"/>
      </w:r>
      <w:r w:rsidR="00F817E0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</w:t>
      </w:r>
      <w:proofErr w:type="gramEnd"/>
      <w:r w:rsidR="00F817E0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già sperimentato in molti comuni,</w:t>
      </w:r>
      <w:r w:rsidR="00F817E0" w:rsidRPr="00174A55">
        <w:rPr>
          <w:rStyle w:val="Rimandocommento"/>
          <w:color w:val="000000" w:themeColor="text1"/>
          <w:sz w:val="24"/>
        </w:rPr>
        <w:t xml:space="preserve"> </w:t>
      </w:r>
      <w:r w:rsidR="00F817E0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creando l’equità fiscale sancita dalla Costituzione </w:t>
      </w:r>
      <w:r w:rsidR="00F817E0" w:rsidRPr="000F6072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Italiana, </w:t>
      </w:r>
      <w:r w:rsidR="00376290" w:rsidRPr="000F6072">
        <w:rPr>
          <w:rFonts w:ascii="ItcKabel-Medium" w:hAnsi="ItcKabel-Medium" w:cs="ItcKabel-Medium"/>
          <w:color w:val="000000" w:themeColor="text1"/>
          <w:sz w:val="24"/>
          <w:szCs w:val="18"/>
        </w:rPr>
        <w:t>agevolando</w:t>
      </w:r>
      <w:r w:rsidR="00F817E0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i nuclei con maggiori carichi educativi e di cura (famiglie con disagi sociali, famiglie con disabili a carico, famiglie numerose, famiglie </w:t>
      </w:r>
      <w:proofErr w:type="spellStart"/>
      <w:r w:rsidR="00F817E0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monogenitoriali</w:t>
      </w:r>
      <w:proofErr w:type="spellEnd"/>
      <w:r w:rsidR="00F817E0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, ...).</w:t>
      </w:r>
    </w:p>
    <w:p w14:paraId="0BFF114B" w14:textId="77777777" w:rsidR="00F817E0" w:rsidRPr="00174A55" w:rsidRDefault="00F817E0" w:rsidP="00F817E0">
      <w:pPr>
        <w:spacing w:after="0" w:line="240" w:lineRule="auto"/>
        <w:rPr>
          <w:rFonts w:ascii="ItcKabel-Medium" w:hAnsi="ItcKabel-Medium" w:cs="ItcKabel-Medium"/>
          <w:b/>
          <w:i/>
          <w:color w:val="005DA2"/>
          <w:sz w:val="24"/>
          <w:szCs w:val="18"/>
        </w:rPr>
      </w:pPr>
    </w:p>
    <w:p w14:paraId="53472AD5" w14:textId="77777777" w:rsidR="001C4110" w:rsidRPr="009D6C87" w:rsidRDefault="001C4110" w:rsidP="001C4110">
      <w:pPr>
        <w:spacing w:after="0" w:line="240" w:lineRule="auto"/>
        <w:rPr>
          <w:rFonts w:ascii="ItcKabel-Medium" w:hAnsi="ItcKabel-Medium" w:cs="ItcKabel-Medium"/>
          <w:b/>
          <w:color w:val="C00000"/>
          <w:sz w:val="18"/>
          <w:szCs w:val="24"/>
        </w:rPr>
      </w:pPr>
      <w:r w:rsidRPr="00174A55">
        <w:rPr>
          <w:rFonts w:ascii="ItcKabel-Medium" w:hAnsi="ItcKabel-Medium" w:cs="ItcKabel-Medium"/>
          <w:b/>
          <w:color w:val="C00000"/>
          <w:sz w:val="24"/>
          <w:szCs w:val="24"/>
        </w:rPr>
        <w:t>3°) POLITICHE PER LA NATALITÀ E LA PRIMA INFANZIA</w:t>
      </w:r>
    </w:p>
    <w:p w14:paraId="6C431D3F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È importante attuare politiche a sostegno della natalità poiché la "crescita zero" e l’</w:t>
      </w: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inverno demografico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che </w:t>
      </w:r>
      <w:proofErr w:type="gramStart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attanagliano</w:t>
      </w:r>
      <w:proofErr w:type="gramEnd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l'Italia avranno una notevole ricaduta negativa sulla vita sociale, sulla sostenibilità del sistema pensionistico e di </w:t>
      </w: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welfare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, sull'aggravio del debito pubblico, etc. Senza figli non c’è futuro! </w:t>
      </w:r>
    </w:p>
    <w:p w14:paraId="65C5DAFE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proofErr w:type="gramStart"/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Nel breve periodo: 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attivare un sistema di tariffe agevolate per l'inserimento nei nidi familiari dei </w:t>
      </w:r>
      <w:r w:rsidRPr="000F6072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figli </w:t>
      </w:r>
      <w:r w:rsidR="00376290" w:rsidRPr="000F6072">
        <w:rPr>
          <w:rFonts w:ascii="ItcKabel-Medium" w:hAnsi="ItcKabel-Medium" w:cs="ItcKabel-Medium"/>
          <w:color w:val="000000" w:themeColor="text1"/>
          <w:sz w:val="24"/>
          <w:szCs w:val="18"/>
        </w:rPr>
        <w:t>di</w:t>
      </w:r>
      <w:r w:rsidR="00376290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0-2 anni di coppie con redditi</w:t>
      </w:r>
      <w:proofErr w:type="gramEnd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bassi.</w:t>
      </w:r>
    </w:p>
    <w:p w14:paraId="726F2BB2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</w:pP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Nel medio-lungo periodo: 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sviluppare "Città a misura di bambino", incrementando 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 xml:space="preserve">i servizi per la prima infanzia e per le donne in gravidanza che </w:t>
      </w:r>
      <w:proofErr w:type="gramStart"/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>necessitano di</w:t>
      </w:r>
      <w:proofErr w:type="gramEnd"/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 xml:space="preserve"> assistenza sociale.</w:t>
      </w:r>
      <w:r w:rsidRPr="00174A55">
        <w:rPr>
          <w:rFonts w:ascii="Times New Roman" w:eastAsia="Times New Roman" w:hAnsi="Times New Roman" w:cs="Times New Roman"/>
          <w:strike/>
          <w:color w:val="000000" w:themeColor="text1"/>
          <w:sz w:val="24"/>
          <w:szCs w:val="19"/>
          <w:lang w:eastAsia="it-IT"/>
        </w:rPr>
        <w:t xml:space="preserve"> </w:t>
      </w:r>
    </w:p>
    <w:p w14:paraId="2DEC3B4F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</w:pPr>
    </w:p>
    <w:p w14:paraId="5AAC120D" w14:textId="77777777" w:rsidR="001C4110" w:rsidRPr="00174A55" w:rsidRDefault="001C4110" w:rsidP="001C4110">
      <w:pPr>
        <w:spacing w:after="0" w:line="240" w:lineRule="auto"/>
        <w:rPr>
          <w:rFonts w:ascii="ItcKabel-Medium" w:hAnsi="ItcKabel-Medium" w:cs="ItcKabel-Medium"/>
          <w:b/>
          <w:color w:val="C00000"/>
          <w:sz w:val="24"/>
          <w:szCs w:val="18"/>
        </w:rPr>
      </w:pPr>
      <w:r w:rsidRPr="00174A55">
        <w:rPr>
          <w:rFonts w:ascii="ItcKabel-Medium" w:hAnsi="ItcKabel-Medium" w:cs="ItcKabel-Medium"/>
          <w:b/>
          <w:color w:val="C00000"/>
          <w:sz w:val="24"/>
          <w:szCs w:val="18"/>
        </w:rPr>
        <w:t>4°) POLITICHE DI SOSTEGNO ALLE GIOVANI COPPIE</w:t>
      </w:r>
    </w:p>
    <w:p w14:paraId="163D5A16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È importante permette</w:t>
      </w:r>
      <w:r w:rsidR="00503A4C">
        <w:rPr>
          <w:rFonts w:ascii="ItcKabel-Medium" w:hAnsi="ItcKabel-Medium" w:cs="ItcKabel-Medium"/>
          <w:color w:val="000000" w:themeColor="text1"/>
          <w:sz w:val="24"/>
          <w:szCs w:val="18"/>
        </w:rPr>
        <w:t>re ai giovani di sposarsi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. Molti</w:t>
      </w:r>
      <w:proofErr w:type="gramStart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infatti</w:t>
      </w:r>
      <w:proofErr w:type="gramEnd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desiderano creare una famiglia ma le difficoltà sono tante. </w:t>
      </w:r>
    </w:p>
    <w:p w14:paraId="4AB5BDE8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i/>
          <w:color w:val="000000" w:themeColor="text1"/>
          <w:sz w:val="24"/>
          <w:szCs w:val="18"/>
        </w:rPr>
      </w:pP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Nel breve periodo: 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favorire canoni locativi agevolati per le giovani coppie compensando la disponibilità dei proprietari con congrue agevolazioni nel pagamento delle tasse locali; prevedere </w:t>
      </w:r>
      <w:r w:rsidRPr="00174A55">
        <w:rPr>
          <w:rFonts w:ascii="Times New Roman" w:hAnsi="Times New Roman"/>
          <w:color w:val="000000" w:themeColor="text1"/>
          <w:sz w:val="24"/>
        </w:rPr>
        <w:t xml:space="preserve">contributi economici </w:t>
      </w:r>
      <w:proofErr w:type="gramStart"/>
      <w:r w:rsidRPr="00174A55">
        <w:rPr>
          <w:rFonts w:ascii="Times New Roman" w:hAnsi="Times New Roman"/>
          <w:i/>
          <w:color w:val="000000" w:themeColor="text1"/>
          <w:sz w:val="24"/>
        </w:rPr>
        <w:t>una</w:t>
      </w:r>
      <w:proofErr w:type="gramEnd"/>
      <w:r w:rsidRPr="00174A55">
        <w:rPr>
          <w:rFonts w:ascii="Times New Roman" w:hAnsi="Times New Roman"/>
          <w:i/>
          <w:color w:val="000000" w:themeColor="text1"/>
          <w:sz w:val="24"/>
        </w:rPr>
        <w:t xml:space="preserve"> tantum </w:t>
      </w:r>
      <w:r w:rsidRPr="00174A55">
        <w:rPr>
          <w:rFonts w:ascii="Times New Roman" w:hAnsi="Times New Roman"/>
          <w:color w:val="000000" w:themeColor="text1"/>
          <w:sz w:val="24"/>
        </w:rPr>
        <w:t xml:space="preserve">a chi si sposa ed ha un reddito basso. </w:t>
      </w:r>
    </w:p>
    <w:p w14:paraId="394344CC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i/>
          <w:color w:val="000000" w:themeColor="text1"/>
          <w:sz w:val="24"/>
          <w:szCs w:val="18"/>
        </w:rPr>
      </w:pP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Nel medio-lungo periodo: 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offrire opportunità di edilizia popolare e permettere la creazione di cooperative per realizzare nuovi fabbricati; favorire </w:t>
      </w:r>
      <w:proofErr w:type="gramStart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nuove iniziative</w:t>
      </w:r>
      <w:proofErr w:type="gramEnd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imprenditoriali snellendo gli </w:t>
      </w: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iter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burocratici e garantendo la certezza dei tempi per ottenere le autorizzazioni; agevolare l'accesso al credito</w:t>
      </w:r>
      <w:r w:rsidRPr="00174A55">
        <w:rPr>
          <w:rStyle w:val="Rimandocommento"/>
          <w:color w:val="000000" w:themeColor="text1"/>
          <w:sz w:val="24"/>
        </w:rPr>
        <w:t xml:space="preserve"> 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per favorire l’acquisto della prima casa da parte delle giovani coppie, attraverso accordi con gli istituti bancari, dando garanzie per accedere a mutui (dove la coppia non potesse totalmente garantire con i propri redditi o con quelli dei familiari).</w:t>
      </w:r>
    </w:p>
    <w:p w14:paraId="64B325F1" w14:textId="77777777" w:rsidR="001C4110" w:rsidRPr="00174A55" w:rsidRDefault="001C4110" w:rsidP="001C4110">
      <w:pPr>
        <w:spacing w:after="0" w:line="240" w:lineRule="auto"/>
        <w:jc w:val="right"/>
        <w:rPr>
          <w:rFonts w:ascii="ItcKabel-Medium" w:hAnsi="ItcKabel-Medium" w:cs="ItcKabel-Medium"/>
          <w:b/>
          <w:i/>
          <w:color w:val="005DA2"/>
          <w:sz w:val="24"/>
          <w:szCs w:val="18"/>
        </w:rPr>
      </w:pPr>
    </w:p>
    <w:p w14:paraId="47C3749A" w14:textId="77777777" w:rsidR="001C4110" w:rsidRPr="00174A55" w:rsidRDefault="001C4110" w:rsidP="001C4110">
      <w:pPr>
        <w:spacing w:after="0" w:line="240" w:lineRule="auto"/>
        <w:rPr>
          <w:rFonts w:ascii="ItcKabel-Medium" w:hAnsi="ItcKabel-Medium" w:cs="ItcKabel-Medium"/>
          <w:b/>
          <w:color w:val="C00000"/>
          <w:sz w:val="24"/>
          <w:szCs w:val="18"/>
        </w:rPr>
      </w:pPr>
      <w:r w:rsidRPr="00174A55">
        <w:rPr>
          <w:rFonts w:ascii="ItcKabel-Medium" w:hAnsi="ItcKabel-Medium" w:cs="ItcKabel-Medium"/>
          <w:b/>
          <w:color w:val="C00000"/>
          <w:sz w:val="24"/>
          <w:szCs w:val="18"/>
        </w:rPr>
        <w:t xml:space="preserve"> 5°) SOSTEGNI ALLE RELAZIONI FAMILIARI ED AL RUOLO GENITORIALE</w:t>
      </w:r>
    </w:p>
    <w:p w14:paraId="305D20EC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È importante accompagnare la costruzione di relazioni familiari sane e stabili, con attenzione sia alla coppia,</w:t>
      </w:r>
      <w:r w:rsidR="00503A4C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che al rapporto genitori-figli</w:t>
      </w:r>
      <w:r w:rsidR="00503A4C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. 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Occorre riaffermare la primaria responsabilità educativa della famiglia</w:t>
      </w:r>
      <w:r w:rsidR="00503A4C">
        <w:rPr>
          <w:rFonts w:ascii="ItcKabel-Medium" w:hAnsi="ItcKabel-Medium" w:cs="ItcKabel-Medium"/>
          <w:color w:val="000000" w:themeColor="text1"/>
          <w:sz w:val="24"/>
          <w:szCs w:val="18"/>
        </w:rPr>
        <w:t>, intesa come soggetto sociale,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</w:t>
      </w:r>
      <w:r w:rsidR="00503A4C"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sancita dalla Costituzione </w:t>
      </w:r>
      <w:proofErr w:type="gramStart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ed</w:t>
      </w:r>
      <w:proofErr w:type="gramEnd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attivare politiche efficaci di sostegno al ruolo educativo dei genitori, di garanzia del diritto allo studio e di contrasto all’abbandono scolastico, di rilancio della formazione professionale, ...</w:t>
      </w:r>
    </w:p>
    <w:p w14:paraId="7FC4C390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b/>
          <w:color w:val="000000" w:themeColor="text1"/>
          <w:sz w:val="24"/>
          <w:szCs w:val="18"/>
        </w:rPr>
      </w:pPr>
      <w:proofErr w:type="gramStart"/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Nel breve periodo:</w:t>
      </w:r>
      <w:r w:rsidRPr="00174A55">
        <w:rPr>
          <w:rFonts w:ascii="ItcKabel-Medium" w:hAnsi="ItcKabel-Medium" w:cs="ItcKabel-Medium"/>
          <w:b/>
          <w:color w:val="000000" w:themeColor="text1"/>
          <w:sz w:val="24"/>
          <w:szCs w:val="18"/>
        </w:rPr>
        <w:t xml:space="preserve"> 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attivare una rete pubblico-privata, ad accesso gratuito o agevolato, di consulenza psicopedagogica a supporto delle relaz</w:t>
      </w:r>
      <w:proofErr w:type="gramEnd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ioni genitoriali e di coppia, interventi virtuosi (convenzioni, buoni</w:t>
      </w:r>
      <w:r w:rsidR="00503A4C">
        <w:rPr>
          <w:rFonts w:ascii="ItcKabel-Medium" w:hAnsi="ItcKabel-Medium" w:cs="ItcKabel-Medium"/>
          <w:color w:val="000000" w:themeColor="text1"/>
          <w:sz w:val="24"/>
          <w:szCs w:val="18"/>
        </w:rPr>
        <w:t>, etc.) a supporto della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possibilità di scelta delle famiglie</w:t>
      </w:r>
      <w:r w:rsidR="00503A4C">
        <w:rPr>
          <w:rFonts w:ascii="ItcKabel-Medium" w:hAnsi="ItcKabel-Medium" w:cs="ItcKabel-Medium"/>
          <w:color w:val="000000" w:themeColor="text1"/>
          <w:sz w:val="24"/>
          <w:szCs w:val="18"/>
        </w:rPr>
        <w:t>.</w:t>
      </w:r>
    </w:p>
    <w:p w14:paraId="3A8F769B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Nel medio-lungo periodo: 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potenziare la rete locale dei Consultori e dei Centri per la famiglia, con servizi di supporto alle famiglie, spazi di socializzazione, </w:t>
      </w:r>
      <w:proofErr w:type="gramStart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promozione</w:t>
      </w:r>
      <w:proofErr w:type="gramEnd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di reti di mutualità e solidarietà interfamiliare, supporto alla permanenza dei minori e degli anziani nel nucleo familiare. Favorire sinergie con le agenzie educative del territorio (asili nido, scuole dell’infanzia e tutte le altre scuole di ogni ordine e grado), attivare azioni di prevenzione e contrasto della dispersione scolastica, favorire l'attivazione del tempo pieno, prevedere forme di sostegno sia alle scuole statali che paritarie, promuovendo la libertà della scelta educativa dei genitori. </w:t>
      </w:r>
    </w:p>
    <w:p w14:paraId="2CC5E590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</w:p>
    <w:p w14:paraId="3F048334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C00000"/>
          <w:sz w:val="24"/>
          <w:szCs w:val="18"/>
        </w:rPr>
      </w:pPr>
      <w:r w:rsidRPr="00174A55">
        <w:rPr>
          <w:rFonts w:ascii="Times New Roman" w:eastAsia="Times New Roman" w:hAnsi="Times New Roman" w:cs="Times New Roman"/>
          <w:b/>
          <w:color w:val="C00000"/>
          <w:sz w:val="24"/>
          <w:szCs w:val="19"/>
          <w:lang w:eastAsia="it-IT"/>
        </w:rPr>
        <w:t>6°)</w:t>
      </w:r>
      <w:r w:rsidRPr="00174A55">
        <w:rPr>
          <w:rFonts w:ascii="Times New Roman" w:eastAsia="Times New Roman" w:hAnsi="Times New Roman" w:cs="Times New Roman"/>
          <w:color w:val="C00000"/>
          <w:sz w:val="24"/>
          <w:szCs w:val="19"/>
          <w:lang w:eastAsia="it-IT"/>
        </w:rPr>
        <w:t xml:space="preserve"> </w:t>
      </w:r>
      <w:r w:rsidRPr="00174A55">
        <w:rPr>
          <w:rFonts w:ascii="Times New Roman" w:eastAsia="Times New Roman" w:hAnsi="Times New Roman" w:cs="Times New Roman"/>
          <w:b/>
          <w:color w:val="C00000"/>
          <w:sz w:val="24"/>
          <w:szCs w:val="19"/>
          <w:lang w:eastAsia="it-IT"/>
        </w:rPr>
        <w:t>ARMONIZZAZIONE TRA I TEMPI DEL LAVORO E QUELLI DELLA FAMIGLIA</w:t>
      </w:r>
    </w:p>
    <w:p w14:paraId="2B2A3D14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</w:pP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È importante adottare politiche che favoriscano la massima conciliazione tra gli impegni della vita familiare e quelli lavorativi.</w:t>
      </w:r>
    </w:p>
    <w:p w14:paraId="0E760448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</w:pPr>
      <w:proofErr w:type="gramStart"/>
      <w:r w:rsidRPr="00174A55">
        <w:rPr>
          <w:rFonts w:ascii="Times New Roman" w:eastAsia="Times New Roman" w:hAnsi="Times New Roman" w:cs="Times New Roman"/>
          <w:i/>
          <w:color w:val="000000" w:themeColor="text1"/>
          <w:sz w:val="24"/>
          <w:szCs w:val="19"/>
          <w:lang w:eastAsia="it-IT"/>
        </w:rPr>
        <w:t>Nel breve periodo: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 xml:space="preserve"> attivare misure di conciliazione lavoro-famiglia per i dipendenti comunali.</w:t>
      </w:r>
      <w:proofErr w:type="gramEnd"/>
    </w:p>
    <w:p w14:paraId="608EF3BA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</w:pP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Nel medio-lungo </w:t>
      </w:r>
      <w:r w:rsidRPr="00174A55">
        <w:rPr>
          <w:rFonts w:ascii="Times New Roman" w:eastAsia="Times New Roman" w:hAnsi="Times New Roman" w:cs="Times New Roman"/>
          <w:i/>
          <w:color w:val="000000" w:themeColor="text1"/>
          <w:sz w:val="24"/>
          <w:szCs w:val="19"/>
          <w:lang w:eastAsia="it-IT"/>
        </w:rPr>
        <w:t xml:space="preserve">periodo: 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>attivare un meccanismo premiale che in sede di appalti pubblici favorisca le aziende che adottano misure di conciliazione lavoro-famiglia per i propri dipendenti.</w:t>
      </w:r>
    </w:p>
    <w:p w14:paraId="672921E6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9"/>
          <w:lang w:eastAsia="it-IT"/>
        </w:rPr>
      </w:pPr>
    </w:p>
    <w:p w14:paraId="30067402" w14:textId="77777777" w:rsidR="001C4110" w:rsidRPr="00174A55" w:rsidRDefault="001C4110" w:rsidP="001C411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19"/>
          <w:lang w:eastAsia="it-IT"/>
        </w:rPr>
      </w:pPr>
      <w:r w:rsidRPr="00174A55">
        <w:rPr>
          <w:rFonts w:ascii="Times New Roman" w:eastAsia="Times New Roman" w:hAnsi="Times New Roman" w:cs="Times New Roman"/>
          <w:b/>
          <w:color w:val="C00000"/>
          <w:sz w:val="24"/>
          <w:szCs w:val="19"/>
          <w:lang w:eastAsia="it-IT"/>
        </w:rPr>
        <w:t>7°) MOBILITÀ LOCALE CHILD&amp;FAMILY FRIENDLY</w:t>
      </w:r>
    </w:p>
    <w:p w14:paraId="029D4972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</w:pP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>È importante ripensare il sistema della mobilità locale in modo da favorire il massimo benessere per neonati, bambini, mam</w:t>
      </w:r>
      <w:r w:rsidR="00376290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>me in attesa, famiglie numerose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>...</w:t>
      </w:r>
    </w:p>
    <w:p w14:paraId="67175049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</w:pPr>
      <w:r w:rsidRPr="00174A55">
        <w:rPr>
          <w:rFonts w:ascii="Times New Roman" w:eastAsia="Times New Roman" w:hAnsi="Times New Roman" w:cs="Times New Roman"/>
          <w:i/>
          <w:color w:val="000000" w:themeColor="text1"/>
          <w:sz w:val="24"/>
          <w:szCs w:val="19"/>
          <w:lang w:eastAsia="it-IT"/>
        </w:rPr>
        <w:t>Nel breve periodo: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 xml:space="preserve"> istituire "parcheggi rosa", "posti rosa" sui mezzi pubblici locali, tariffe agevolate che riducano i costi di trasporto quando </w:t>
      </w:r>
      <w:r w:rsidR="00503A4C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 xml:space="preserve">i 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 xml:space="preserve">genitori e </w:t>
      </w:r>
      <w:r w:rsidR="00503A4C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 xml:space="preserve">i 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 xml:space="preserve">figli viaggiano insieme. </w:t>
      </w:r>
    </w:p>
    <w:p w14:paraId="046FF15E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9"/>
          <w:lang w:eastAsia="it-IT"/>
        </w:rPr>
      </w:pP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Nel medio-lungo </w:t>
      </w:r>
      <w:r w:rsidRPr="00174A55">
        <w:rPr>
          <w:rFonts w:ascii="Times New Roman" w:eastAsia="Times New Roman" w:hAnsi="Times New Roman" w:cs="Times New Roman"/>
          <w:i/>
          <w:color w:val="000000" w:themeColor="text1"/>
          <w:sz w:val="24"/>
          <w:szCs w:val="19"/>
          <w:lang w:eastAsia="it-IT"/>
        </w:rPr>
        <w:t xml:space="preserve">periodo: 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 xml:space="preserve">sviluppare </w:t>
      </w:r>
      <w:proofErr w:type="gramStart"/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 xml:space="preserve">un </w:t>
      </w:r>
      <w:r w:rsidRPr="00503A4C">
        <w:rPr>
          <w:rFonts w:ascii="Times New Roman" w:eastAsia="Times New Roman" w:hAnsi="Times New Roman" w:cs="Times New Roman"/>
          <w:i/>
          <w:color w:val="000000" w:themeColor="text1"/>
          <w:sz w:val="24"/>
          <w:szCs w:val="19"/>
          <w:lang w:eastAsia="it-IT"/>
        </w:rPr>
        <w:t>piano mobilità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 xml:space="preserve"> generale</w:t>
      </w:r>
      <w:proofErr w:type="gramEnd"/>
      <w:r w:rsidR="00503A4C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>,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 xml:space="preserve"> a misura di bambini e di famiglia.  </w:t>
      </w:r>
    </w:p>
    <w:p w14:paraId="558B5C65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9"/>
          <w:lang w:eastAsia="it-IT"/>
        </w:rPr>
      </w:pPr>
    </w:p>
    <w:p w14:paraId="5E645FD6" w14:textId="77777777" w:rsidR="001C4110" w:rsidRPr="00174A55" w:rsidRDefault="001C4110" w:rsidP="001C411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pacing w:val="-4"/>
          <w:sz w:val="24"/>
          <w:szCs w:val="19"/>
          <w:lang w:eastAsia="it-IT"/>
        </w:rPr>
      </w:pPr>
      <w:r w:rsidRPr="00174A55">
        <w:rPr>
          <w:rFonts w:ascii="Times New Roman" w:eastAsia="Times New Roman" w:hAnsi="Times New Roman" w:cs="Times New Roman"/>
          <w:b/>
          <w:color w:val="C00000"/>
          <w:spacing w:val="-4"/>
          <w:sz w:val="24"/>
          <w:szCs w:val="18"/>
          <w:lang w:eastAsia="it-IT"/>
        </w:rPr>
        <w:t>8°) INTEGRAZIONE ED INCLUSIONE DEI MINORI E DELLE FAMIGLIE IMMIGRATE</w:t>
      </w:r>
    </w:p>
    <w:p w14:paraId="4BBD8A14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</w:pP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È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9"/>
          <w:lang w:eastAsia="it-IT"/>
        </w:rPr>
        <w:t xml:space="preserve"> importante porre attenzione agli 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interventi </w:t>
      </w:r>
      <w:proofErr w:type="gramStart"/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di </w:t>
      </w:r>
      <w:proofErr w:type="gramEnd"/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>integrazione per l’accoglienza e l'inserimento sociale di bambini, ragazzi e famiglie immigrate.</w:t>
      </w:r>
    </w:p>
    <w:p w14:paraId="41670C57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</w:pPr>
      <w:r w:rsidRPr="00174A55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  <w:lang w:eastAsia="it-IT"/>
        </w:rPr>
        <w:t>Nel breve periodo: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 </w:t>
      </w:r>
      <w:r w:rsidR="00503A4C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>attivare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 uno sportello di mediazione culturale che accompagni le famiglie immigrate nell'accesso ai servizi e nel rapporto con le pubbliche amministrazioni; </w:t>
      </w:r>
      <w:r w:rsidR="00503A4C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>favorire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 nei quartieri momenti </w:t>
      </w:r>
      <w:proofErr w:type="gramStart"/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di </w:t>
      </w:r>
      <w:proofErr w:type="gramEnd"/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incontro tra le famiglie immigrate e quelle italiane, valorizzando le festività e le tradizioni previste dalle diverse culture e religioni. </w:t>
      </w:r>
    </w:p>
    <w:p w14:paraId="29512EBD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</w:pP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Nel medio-lungo </w:t>
      </w:r>
      <w:r w:rsidRPr="00174A55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  <w:lang w:eastAsia="it-IT"/>
        </w:rPr>
        <w:t xml:space="preserve">periodo: 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>favorire una società dell’accoglienza attraverso un</w:t>
      </w:r>
      <w:r w:rsidR="00503A4C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 </w:t>
      </w:r>
      <w:proofErr w:type="gramStart"/>
      <w:r w:rsidR="00503A4C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>apposito</w:t>
      </w:r>
      <w:proofErr w:type="gramEnd"/>
      <w:r w:rsidR="00503A4C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 lavoro con le scuole; sostenere, 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>attraverso specifici supporti</w:t>
      </w:r>
      <w:r w:rsidR="00503A4C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>,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 le pratiche per il ricongiungimento familiare.</w:t>
      </w:r>
    </w:p>
    <w:p w14:paraId="2A7AC6ED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b/>
          <w:color w:val="C00000"/>
          <w:sz w:val="24"/>
          <w:szCs w:val="18"/>
        </w:rPr>
      </w:pPr>
    </w:p>
    <w:p w14:paraId="432E49C4" w14:textId="77777777" w:rsidR="00AA6525" w:rsidRPr="00AA6525" w:rsidRDefault="00AA6525" w:rsidP="00AA6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18"/>
          <w:lang w:eastAsia="it-IT"/>
        </w:rPr>
        <w:t>9</w:t>
      </w:r>
      <w:r w:rsidRPr="00AA6525">
        <w:rPr>
          <w:rFonts w:ascii="Times New Roman" w:eastAsia="Times New Roman" w:hAnsi="Times New Roman" w:cs="Times New Roman"/>
          <w:b/>
          <w:color w:val="C00000"/>
          <w:sz w:val="24"/>
          <w:szCs w:val="18"/>
          <w:lang w:eastAsia="it-IT"/>
        </w:rPr>
        <w:t>°)</w:t>
      </w:r>
      <w:r w:rsidRPr="00AA6525">
        <w:rPr>
          <w:rFonts w:ascii="Times New Roman" w:eastAsia="Times New Roman" w:hAnsi="Times New Roman" w:cs="Times New Roman"/>
          <w:color w:val="C00000"/>
          <w:sz w:val="24"/>
          <w:szCs w:val="18"/>
          <w:lang w:eastAsia="it-IT"/>
        </w:rPr>
        <w:t xml:space="preserve"> </w:t>
      </w:r>
      <w:r w:rsidRPr="00AA6525">
        <w:rPr>
          <w:rFonts w:ascii="Times New Roman" w:hAnsi="Times New Roman"/>
          <w:b/>
          <w:bCs/>
          <w:color w:val="C00000"/>
          <w:sz w:val="24"/>
          <w:szCs w:val="28"/>
        </w:rPr>
        <w:t>SOSTEGNO ALLE FAMIGLIE CON PERSONE DIVERSAMENTE ABILI</w:t>
      </w:r>
    </w:p>
    <w:p w14:paraId="61D0AB9C" w14:textId="77777777" w:rsidR="00AA6525" w:rsidRDefault="00AA6525" w:rsidP="00AA6525">
      <w:pPr>
        <w:pStyle w:val="Defaul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A causa della crisi economico-finanziaria la situazione di molte famiglie con persone disabili non autosufficienti si è di molto aggravata. Aumentano i carichi di cura vissuti in solitudine, privi di forme di sostegno sia da parte </w:t>
      </w:r>
      <w:proofErr w:type="gramStart"/>
      <w:r>
        <w:rPr>
          <w:rFonts w:ascii="Times New Roman" w:hAnsi="Times New Roman" w:cs="Times New Roman"/>
          <w:szCs w:val="28"/>
        </w:rPr>
        <w:t>delle</w:t>
      </w:r>
      <w:proofErr w:type="gramEnd"/>
      <w:r>
        <w:rPr>
          <w:rFonts w:ascii="Times New Roman" w:hAnsi="Times New Roman" w:cs="Times New Roman"/>
          <w:szCs w:val="28"/>
        </w:rPr>
        <w:t xml:space="preserve"> reti parentali che delle istituzioni.</w:t>
      </w:r>
    </w:p>
    <w:p w14:paraId="1D545D7C" w14:textId="77777777" w:rsidR="00AA6525" w:rsidRDefault="00AA6525" w:rsidP="00AA6525">
      <w:pPr>
        <w:pStyle w:val="Defaul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8"/>
        </w:rPr>
        <w:t>Nel breve periodo:</w:t>
      </w:r>
      <w:r>
        <w:rPr>
          <w:rFonts w:ascii="Times New Roman" w:hAnsi="Times New Roman" w:cs="Times New Roman"/>
          <w:szCs w:val="28"/>
        </w:rPr>
        <w:t xml:space="preserve"> realizzare un censimento dei nuclei familiari a basso reddito, al cui interno vivono disabili gravi e con </w:t>
      </w:r>
      <w:proofErr w:type="gramStart"/>
      <w:r>
        <w:rPr>
          <w:rFonts w:ascii="Times New Roman" w:hAnsi="Times New Roman" w:cs="Times New Roman"/>
          <w:szCs w:val="28"/>
        </w:rPr>
        <w:t>carenze</w:t>
      </w:r>
      <w:proofErr w:type="gramEnd"/>
      <w:r>
        <w:rPr>
          <w:rFonts w:ascii="Times New Roman" w:hAnsi="Times New Roman" w:cs="Times New Roman"/>
          <w:szCs w:val="28"/>
        </w:rPr>
        <w:t xml:space="preserve"> di reti relazionali e di socializzazione. </w:t>
      </w:r>
    </w:p>
    <w:p w14:paraId="48932168" w14:textId="77777777" w:rsidR="00AA6525" w:rsidRDefault="00AA6525" w:rsidP="00AA6525">
      <w:pPr>
        <w:pStyle w:val="Default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i/>
          <w:szCs w:val="28"/>
        </w:rPr>
        <w:t xml:space="preserve">Nel medio-lungo periodo: </w:t>
      </w:r>
      <w:r>
        <w:rPr>
          <w:rFonts w:ascii="Times New Roman" w:hAnsi="Times New Roman" w:cs="Times New Roman"/>
          <w:szCs w:val="28"/>
        </w:rPr>
        <w:t>promuovere l'attivazione di percorsi di sostegno per le famiglie con persone disabili, anche attraverso la valorizz</w:t>
      </w:r>
      <w:proofErr w:type="gramEnd"/>
      <w:r>
        <w:rPr>
          <w:rFonts w:ascii="Times New Roman" w:hAnsi="Times New Roman" w:cs="Times New Roman"/>
          <w:szCs w:val="28"/>
        </w:rPr>
        <w:t>azione dell'impegno del volontariato nell'offerta di momenti di relazione e socializzazione; attivare spazi di colloquio e supporto psicologico per le persone disabili e per i loro familiari; attivare numeri di telefono di riferimento per l'ascolto</w:t>
      </w:r>
      <w:r w:rsidR="00673209">
        <w:rPr>
          <w:rFonts w:ascii="Times New Roman" w:hAnsi="Times New Roman" w:cs="Times New Roman"/>
          <w:szCs w:val="28"/>
        </w:rPr>
        <w:t xml:space="preserve">, </w:t>
      </w:r>
      <w:r w:rsidR="00673209" w:rsidRPr="000F6072">
        <w:rPr>
          <w:rFonts w:ascii="Times New Roman" w:hAnsi="Times New Roman" w:cs="Times New Roman"/>
          <w:szCs w:val="28"/>
        </w:rPr>
        <w:t>l’individuazione e la riflessione sulle</w:t>
      </w:r>
      <w:r w:rsidRPr="000F6072">
        <w:rPr>
          <w:rFonts w:ascii="Times New Roman" w:hAnsi="Times New Roman" w:cs="Times New Roman"/>
          <w:szCs w:val="28"/>
        </w:rPr>
        <w:t xml:space="preserve"> </w:t>
      </w:r>
      <w:r w:rsidR="00673209" w:rsidRPr="000F6072">
        <w:rPr>
          <w:rFonts w:ascii="Times New Roman" w:hAnsi="Times New Roman" w:cs="Times New Roman"/>
          <w:szCs w:val="28"/>
        </w:rPr>
        <w:t xml:space="preserve">varie </w:t>
      </w:r>
      <w:r w:rsidRPr="000F6072">
        <w:rPr>
          <w:rFonts w:ascii="Times New Roman" w:hAnsi="Times New Roman" w:cs="Times New Roman"/>
          <w:szCs w:val="28"/>
        </w:rPr>
        <w:t>esigenze.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4F7577EF" w14:textId="77777777" w:rsidR="00AA6525" w:rsidRDefault="00AA6525" w:rsidP="001C4110">
      <w:pPr>
        <w:spacing w:after="0" w:line="240" w:lineRule="auto"/>
        <w:jc w:val="both"/>
        <w:rPr>
          <w:rFonts w:ascii="ItcKabel-Medium" w:hAnsi="ItcKabel-Medium" w:cs="ItcKabel-Medium"/>
          <w:b/>
          <w:color w:val="C00000"/>
          <w:sz w:val="24"/>
          <w:szCs w:val="18"/>
        </w:rPr>
      </w:pPr>
    </w:p>
    <w:p w14:paraId="6886EDE7" w14:textId="77777777" w:rsidR="00F1029B" w:rsidRDefault="00F1029B" w:rsidP="001C4110">
      <w:pPr>
        <w:spacing w:after="0" w:line="240" w:lineRule="auto"/>
        <w:jc w:val="both"/>
        <w:rPr>
          <w:rFonts w:ascii="ItcKabel-Medium" w:hAnsi="ItcKabel-Medium" w:cs="ItcKabel-Medium"/>
          <w:b/>
          <w:color w:val="C00000"/>
          <w:sz w:val="24"/>
          <w:szCs w:val="18"/>
        </w:rPr>
      </w:pPr>
    </w:p>
    <w:p w14:paraId="1B61AE35" w14:textId="77777777" w:rsidR="001C4110" w:rsidRPr="00174A55" w:rsidRDefault="00AA6525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18"/>
          <w:lang w:eastAsia="it-IT"/>
        </w:rPr>
      </w:pPr>
      <w:r>
        <w:rPr>
          <w:rFonts w:ascii="ItcKabel-Medium" w:hAnsi="ItcKabel-Medium" w:cs="ItcKabel-Medium"/>
          <w:b/>
          <w:color w:val="C00000"/>
          <w:sz w:val="24"/>
          <w:szCs w:val="18"/>
        </w:rPr>
        <w:t>10</w:t>
      </w:r>
      <w:r w:rsidR="001C4110" w:rsidRPr="00174A55">
        <w:rPr>
          <w:rFonts w:ascii="ItcKabel-Medium" w:hAnsi="ItcKabel-Medium" w:cs="ItcKabel-Medium"/>
          <w:b/>
          <w:color w:val="C00000"/>
          <w:sz w:val="24"/>
          <w:szCs w:val="18"/>
        </w:rPr>
        <w:t>°</w:t>
      </w:r>
      <w:r>
        <w:rPr>
          <w:rFonts w:ascii="ItcKabel-Medium" w:hAnsi="ItcKabel-Medium" w:cs="ItcKabel-Medium"/>
          <w:b/>
          <w:color w:val="C00000"/>
          <w:sz w:val="24"/>
          <w:szCs w:val="18"/>
        </w:rPr>
        <w:t>)</w:t>
      </w:r>
      <w:r w:rsidR="001C4110" w:rsidRPr="00174A55">
        <w:rPr>
          <w:rFonts w:ascii="ItcKabel-Medium" w:hAnsi="ItcKabel-Medium" w:cs="ItcKabel-Medium"/>
          <w:b/>
          <w:color w:val="C00000"/>
          <w:sz w:val="24"/>
          <w:szCs w:val="18"/>
        </w:rPr>
        <w:t xml:space="preserve"> FACILITARE l'ACCESSO a SERVIZI e MISURE CHILD&amp;FAMILY </w:t>
      </w:r>
      <w:proofErr w:type="gramStart"/>
      <w:r w:rsidR="001C4110" w:rsidRPr="00174A55">
        <w:rPr>
          <w:rFonts w:ascii="ItcKabel-Medium" w:hAnsi="ItcKabel-Medium" w:cs="ItcKabel-Medium"/>
          <w:b/>
          <w:color w:val="C00000"/>
          <w:sz w:val="24"/>
          <w:szCs w:val="18"/>
        </w:rPr>
        <w:t>FRIENDLY</w:t>
      </w:r>
      <w:proofErr w:type="gramEnd"/>
      <w:r w:rsidR="001C4110" w:rsidRPr="00174A55">
        <w:rPr>
          <w:rFonts w:ascii="ItcKabel-Medium" w:hAnsi="ItcKabel-Medium" w:cs="ItcKabel-Medium"/>
          <w:b/>
          <w:color w:val="C00000"/>
          <w:sz w:val="24"/>
          <w:szCs w:val="18"/>
        </w:rPr>
        <w:t xml:space="preserve"> </w:t>
      </w:r>
    </w:p>
    <w:p w14:paraId="0D64E154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È importante favorire l'accesso dei bambini, dei ragazzi e delle famiglie ai servizi e alle misure locali </w:t>
      </w:r>
      <w:proofErr w:type="gramStart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ad</w:t>
      </w:r>
      <w:proofErr w:type="gramEnd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esse favorevoli assicurando la certezza dei tempi e la trasparenza dei procedimenti. </w:t>
      </w:r>
    </w:p>
    <w:p w14:paraId="7224FE39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Nel breve periodo: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diffondere la </w:t>
      </w: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Carta dei Servizi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</w:t>
      </w:r>
      <w:proofErr w:type="spellStart"/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Child&amp;Family</w:t>
      </w:r>
      <w:proofErr w:type="spellEnd"/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 </w:t>
      </w:r>
      <w:proofErr w:type="spellStart"/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Friendly</w:t>
      </w:r>
      <w:proofErr w:type="spellEnd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, mappando tutti i servizi e le misure attive nel territorio (sia comunali che di altre agenzie pubbliche e private), evidenziando ruoli e responsabilità, pubblicizzando la dislocazione degl</w:t>
      </w:r>
      <w:r w:rsidR="00673209">
        <w:rPr>
          <w:rFonts w:ascii="ItcKabel-Medium" w:hAnsi="ItcKabel-Medium" w:cs="ItcKabel-Medium"/>
          <w:color w:val="000000" w:themeColor="text1"/>
          <w:sz w:val="24"/>
          <w:szCs w:val="18"/>
        </w:rPr>
        <w:t>i uffici, evidenziando i tempi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...</w:t>
      </w:r>
    </w:p>
    <w:p w14:paraId="1039BF14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Nel medio-lungo periodo: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attivare una </w:t>
      </w: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Porta Unica di Accesso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ai servizi per l'infanzia, l'adolescenza e la famiglia, ottimizzando e snellendo le procedure </w:t>
      </w:r>
      <w:proofErr w:type="gramStart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ed</w:t>
      </w:r>
      <w:proofErr w:type="gramEnd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accorpando in un unico luogo o ufficio tutti i processi autorizzativi, anche attraverso un maggiore uso dell’informatica e dei nuovi mezzi di comunicazione.</w:t>
      </w: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 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   </w:t>
      </w:r>
    </w:p>
    <w:p w14:paraId="12642B2D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b/>
          <w:color w:val="000000" w:themeColor="text1"/>
          <w:sz w:val="24"/>
          <w:szCs w:val="18"/>
        </w:rPr>
      </w:pPr>
    </w:p>
    <w:p w14:paraId="27D906B6" w14:textId="77777777" w:rsidR="001C4110" w:rsidRPr="00174A55" w:rsidRDefault="00AA6525" w:rsidP="001C4110">
      <w:pPr>
        <w:spacing w:after="0" w:line="240" w:lineRule="auto"/>
        <w:rPr>
          <w:rFonts w:ascii="ItcKabel-Medium" w:hAnsi="ItcKabel-Medium" w:cs="ItcKabel-Medium"/>
          <w:b/>
          <w:color w:val="C00000"/>
          <w:sz w:val="24"/>
          <w:szCs w:val="18"/>
        </w:rPr>
      </w:pPr>
      <w:r>
        <w:rPr>
          <w:rFonts w:ascii="ItcKabel-Medium" w:hAnsi="ItcKabel-Medium" w:cs="ItcKabel-Medium"/>
          <w:b/>
          <w:color w:val="C00000"/>
          <w:sz w:val="24"/>
          <w:szCs w:val="18"/>
        </w:rPr>
        <w:t>11</w:t>
      </w:r>
      <w:r w:rsidR="001C4110" w:rsidRPr="00174A55">
        <w:rPr>
          <w:rFonts w:ascii="ItcKabel-Medium" w:hAnsi="ItcKabel-Medium" w:cs="ItcKabel-Medium"/>
          <w:b/>
          <w:color w:val="C00000"/>
          <w:sz w:val="24"/>
          <w:szCs w:val="18"/>
        </w:rPr>
        <w:t xml:space="preserve">°) PARTECIPAZIONE DEI RAGAZZI e DELLE FAMIGLIE </w:t>
      </w:r>
    </w:p>
    <w:p w14:paraId="4BE331C8" w14:textId="77777777" w:rsidR="001C4110" w:rsidRPr="00174A55" w:rsidRDefault="001C4110" w:rsidP="001C4110">
      <w:pPr>
        <w:spacing w:after="0" w:line="240" w:lineRule="auto"/>
        <w:jc w:val="right"/>
        <w:rPr>
          <w:rFonts w:ascii="ItcKabel-Medium" w:hAnsi="ItcKabel-Medium" w:cs="ItcKabel-Medium"/>
          <w:b/>
          <w:color w:val="C00000"/>
          <w:sz w:val="24"/>
          <w:szCs w:val="18"/>
        </w:rPr>
      </w:pPr>
      <w:r w:rsidRPr="00174A55">
        <w:rPr>
          <w:rFonts w:ascii="ItcKabel-Medium" w:hAnsi="ItcKabel-Medium" w:cs="ItcKabel-Medium"/>
          <w:b/>
          <w:color w:val="C00000"/>
          <w:sz w:val="24"/>
          <w:szCs w:val="18"/>
        </w:rPr>
        <w:t>E VALORIZZAZIONE DELL'ASSOCIAZIONISMO GIOVANILE e FAMILIARE</w:t>
      </w:r>
    </w:p>
    <w:p w14:paraId="65F9B24D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È importante favorire la partecipazione delle famiglie </w:t>
      </w:r>
      <w:r w:rsidR="001918F0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e dei giovani 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alla vita pubblica, il senso civico e la responsabilità comune per il bene della città. </w:t>
      </w:r>
    </w:p>
    <w:p w14:paraId="373A1C59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proofErr w:type="gramStart"/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Nel breve periodo: 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partendo dalla realtà locale e dal confronto con l’associazionismo giovanile e familiare, attivare organi e percorsi di c</w:t>
      </w:r>
      <w:proofErr w:type="gramEnd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onfronto con le istituzioni, quali ad esempio le </w:t>
      </w: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Consulte comunali per i giovani 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e </w:t>
      </w:r>
      <w:r w:rsidR="001918F0" w:rsidRPr="001918F0">
        <w:rPr>
          <w:rFonts w:ascii="ItcKabel-Medium" w:hAnsi="ItcKabel-Medium" w:cs="ItcKabel-Medium"/>
          <w:color w:val="000000" w:themeColor="text1"/>
          <w:sz w:val="24"/>
          <w:szCs w:val="18"/>
        </w:rPr>
        <w:t>quella</w:t>
      </w:r>
      <w:r w:rsidR="001918F0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 per le</w:t>
      </w: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 famigli</w:t>
      </w:r>
      <w:r w:rsidR="001918F0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e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, i protocolli tra associazioni di genitori e scuole, etc.</w:t>
      </w:r>
    </w:p>
    <w:p w14:paraId="4B5E5D25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hAnsi="Times New Roman" w:cs="ItcKabel-Medium"/>
          <w:color w:val="000000" w:themeColor="text1"/>
          <w:sz w:val="24"/>
          <w:szCs w:val="18"/>
        </w:rPr>
      </w:pPr>
      <w:proofErr w:type="gramStart"/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>Nel medio-lungo periodo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:</w:t>
      </w:r>
      <w:r w:rsidRPr="00174A55">
        <w:rPr>
          <w:rFonts w:ascii="ItcKabel-Medium" w:hAnsi="ItcKabel-Medium" w:cs="ItcKabel-Medium"/>
          <w:i/>
          <w:color w:val="000000" w:themeColor="text1"/>
          <w:sz w:val="24"/>
          <w:szCs w:val="18"/>
        </w:rPr>
        <w:t xml:space="preserve"> 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>sostenere il protagonismo giovanile e familiare locale, favorendo la nascita e il consolidamento delle associazioni</w:t>
      </w:r>
      <w:proofErr w:type="gramEnd"/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 giovanili e familiari, anche mediante misure di accompagnamento economico alle loro attività. </w:t>
      </w:r>
    </w:p>
    <w:p w14:paraId="7E2833F9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hAnsi="Times New Roman" w:cs="ItcKabel-Medium"/>
          <w:color w:val="000000" w:themeColor="text1"/>
          <w:sz w:val="24"/>
          <w:szCs w:val="18"/>
        </w:rPr>
      </w:pPr>
    </w:p>
    <w:p w14:paraId="675EC7FF" w14:textId="77777777" w:rsidR="001C4110" w:rsidRPr="00174A55" w:rsidRDefault="00AA6525" w:rsidP="001C4110">
      <w:pPr>
        <w:spacing w:after="0" w:line="240" w:lineRule="auto"/>
        <w:rPr>
          <w:rFonts w:ascii="Times New Roman" w:hAnsi="Times New Roman" w:cs="ItcKabel-Medium"/>
          <w:b/>
          <w:color w:val="C00000"/>
          <w:spacing w:val="-6"/>
          <w:sz w:val="24"/>
          <w:szCs w:val="18"/>
        </w:rPr>
      </w:pPr>
      <w:r>
        <w:rPr>
          <w:rFonts w:ascii="Times New Roman" w:hAnsi="Times New Roman" w:cs="ItcKabel-Medium"/>
          <w:b/>
          <w:color w:val="C00000"/>
          <w:spacing w:val="-6"/>
          <w:sz w:val="24"/>
          <w:szCs w:val="18"/>
        </w:rPr>
        <w:t>12</w:t>
      </w:r>
      <w:r w:rsidR="001C4110" w:rsidRPr="00174A55">
        <w:rPr>
          <w:rFonts w:ascii="Times New Roman" w:hAnsi="Times New Roman" w:cs="ItcKabel-Medium"/>
          <w:b/>
          <w:color w:val="C00000"/>
          <w:spacing w:val="-6"/>
          <w:sz w:val="24"/>
          <w:szCs w:val="18"/>
        </w:rPr>
        <w:t>°) VALORIZZAZIONE DEL RUOLO DELLA DONNA, DEGLI ANZIANI, DEI DISABILI,</w:t>
      </w:r>
    </w:p>
    <w:p w14:paraId="3A2B7B3F" w14:textId="77777777" w:rsidR="001C4110" w:rsidRPr="00174A55" w:rsidRDefault="001C4110" w:rsidP="001C4110">
      <w:pPr>
        <w:spacing w:after="0" w:line="240" w:lineRule="auto"/>
        <w:jc w:val="right"/>
        <w:rPr>
          <w:rFonts w:ascii="Times New Roman" w:hAnsi="Times New Roman" w:cs="ItcKabel-Medium"/>
          <w:b/>
          <w:color w:val="C00000"/>
          <w:spacing w:val="-6"/>
          <w:sz w:val="24"/>
          <w:szCs w:val="18"/>
        </w:rPr>
      </w:pPr>
      <w:r w:rsidRPr="00174A55">
        <w:rPr>
          <w:rFonts w:ascii="Times New Roman" w:hAnsi="Times New Roman" w:cs="ItcKabel-Medium"/>
          <w:b/>
          <w:color w:val="C00000"/>
          <w:spacing w:val="-6"/>
          <w:sz w:val="24"/>
          <w:szCs w:val="18"/>
        </w:rPr>
        <w:t>"PROGRAMMAZ</w:t>
      </w:r>
      <w:r w:rsidR="00673209">
        <w:rPr>
          <w:rFonts w:ascii="Times New Roman" w:hAnsi="Times New Roman" w:cs="ItcKabel-Medium"/>
          <w:b/>
          <w:color w:val="C00000"/>
          <w:spacing w:val="-6"/>
          <w:sz w:val="24"/>
          <w:szCs w:val="18"/>
        </w:rPr>
        <w:t>IONE" e "VALUTAZIONE DI IMPATTO</w:t>
      </w:r>
      <w:r w:rsidRPr="00174A55">
        <w:rPr>
          <w:rFonts w:ascii="Times New Roman" w:hAnsi="Times New Roman" w:cs="ItcKabel-Medium"/>
          <w:b/>
          <w:color w:val="C00000"/>
          <w:spacing w:val="-6"/>
          <w:sz w:val="24"/>
          <w:szCs w:val="18"/>
        </w:rPr>
        <w:t xml:space="preserve"> FAMILIAR</w:t>
      </w:r>
      <w:r w:rsidRPr="000F6072">
        <w:rPr>
          <w:rFonts w:ascii="Times New Roman" w:hAnsi="Times New Roman" w:cs="ItcKabel-Medium"/>
          <w:b/>
          <w:color w:val="C00000"/>
          <w:spacing w:val="-6"/>
          <w:sz w:val="24"/>
          <w:szCs w:val="18"/>
        </w:rPr>
        <w:t>E</w:t>
      </w:r>
      <w:r w:rsidR="00673209" w:rsidRPr="000F6072">
        <w:rPr>
          <w:rFonts w:ascii="Times New Roman" w:hAnsi="Times New Roman" w:cs="ItcKabel-Medium"/>
          <w:b/>
          <w:color w:val="C00000"/>
          <w:spacing w:val="-6"/>
          <w:sz w:val="24"/>
          <w:szCs w:val="18"/>
        </w:rPr>
        <w:t>”</w:t>
      </w:r>
    </w:p>
    <w:p w14:paraId="3123F229" w14:textId="77777777" w:rsidR="001C4110" w:rsidRPr="00174A55" w:rsidRDefault="001C4110" w:rsidP="001C4110">
      <w:pPr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4"/>
          <w:szCs w:val="18"/>
        </w:rPr>
      </w:pPr>
      <w:r w:rsidRPr="00174A55">
        <w:rPr>
          <w:rFonts w:ascii="Times New Roman" w:hAnsi="Times New Roman" w:cs="ItcKabel-Medium"/>
          <w:color w:val="000000" w:themeColor="text1"/>
          <w:sz w:val="24"/>
          <w:szCs w:val="18"/>
        </w:rPr>
        <w:t xml:space="preserve">È importante ottimizzare l'uso delle risorse locali, valutando la ricaduta che ogni decisione e azione comunale ha sulla vita di bambini, ragazzi e famiglie e scommettendo sulla programmazione di politiche </w:t>
      </w:r>
      <w:proofErr w:type="spellStart"/>
      <w:r w:rsidR="001918F0">
        <w:rPr>
          <w:rFonts w:ascii="Times New Roman" w:hAnsi="Times New Roman" w:cs="ItcKabel-Medium"/>
          <w:i/>
          <w:color w:val="000000" w:themeColor="text1"/>
          <w:sz w:val="24"/>
          <w:szCs w:val="18"/>
        </w:rPr>
        <w:t>Child&amp;Family</w:t>
      </w:r>
      <w:proofErr w:type="spellEnd"/>
      <w:r w:rsidR="001918F0">
        <w:rPr>
          <w:rFonts w:ascii="Times New Roman" w:hAnsi="Times New Roman" w:cs="ItcKabel-Medium"/>
          <w:i/>
          <w:color w:val="000000" w:themeColor="text1"/>
          <w:sz w:val="24"/>
          <w:szCs w:val="18"/>
        </w:rPr>
        <w:t xml:space="preserve"> </w:t>
      </w:r>
      <w:proofErr w:type="spellStart"/>
      <w:r w:rsidR="001918F0" w:rsidRPr="00174A55">
        <w:rPr>
          <w:rFonts w:ascii="Times New Roman" w:hAnsi="Times New Roman" w:cs="ItcKabel-Medium"/>
          <w:i/>
          <w:color w:val="000000" w:themeColor="text1"/>
          <w:sz w:val="24"/>
          <w:szCs w:val="18"/>
        </w:rPr>
        <w:t>Friendly</w:t>
      </w:r>
      <w:proofErr w:type="spellEnd"/>
      <w:r w:rsidR="001918F0" w:rsidRPr="00174A55">
        <w:rPr>
          <w:rFonts w:ascii="Times New Roman" w:hAnsi="Times New Roman" w:cs="ItcKabel-Medium"/>
          <w:color w:val="000000" w:themeColor="text1"/>
          <w:sz w:val="24"/>
          <w:szCs w:val="18"/>
        </w:rPr>
        <w:t xml:space="preserve"> </w:t>
      </w:r>
      <w:r w:rsidRPr="00174A55">
        <w:rPr>
          <w:rFonts w:ascii="Times New Roman" w:hAnsi="Times New Roman" w:cs="ItcKabel-Medium"/>
          <w:color w:val="000000" w:themeColor="text1"/>
          <w:sz w:val="24"/>
          <w:szCs w:val="18"/>
        </w:rPr>
        <w:t>integrate</w:t>
      </w:r>
      <w:r w:rsidR="001918F0">
        <w:rPr>
          <w:rFonts w:ascii="Times New Roman" w:hAnsi="Times New Roman" w:cs="ItcKabel-Medium"/>
          <w:color w:val="000000" w:themeColor="text1"/>
          <w:sz w:val="24"/>
          <w:szCs w:val="18"/>
        </w:rPr>
        <w:t>,</w:t>
      </w:r>
      <w:r w:rsidRPr="00174A55">
        <w:rPr>
          <w:rFonts w:ascii="Times New Roman" w:hAnsi="Times New Roman" w:cs="ItcKabel-Medium"/>
          <w:color w:val="000000" w:themeColor="text1"/>
          <w:sz w:val="24"/>
          <w:szCs w:val="18"/>
        </w:rPr>
        <w:t xml:space="preserve"> di medio-lungo periodo, </w:t>
      </w:r>
      <w:r w:rsidRPr="00174A55">
        <w:rPr>
          <w:rFonts w:ascii="ItcKabel-Medium" w:hAnsi="ItcKabel-Medium" w:cs="ItcKabel-Medium"/>
          <w:color w:val="000000" w:themeColor="text1"/>
          <w:sz w:val="24"/>
          <w:szCs w:val="18"/>
        </w:rPr>
        <w:t xml:space="preserve">non ristrette ai soli servizi sociali e capaci di valorizzare il ruolo della donna, delle persone anziane, dei giovani, dei disabili. </w:t>
      </w:r>
    </w:p>
    <w:p w14:paraId="4B0DD34E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hAnsi="Times New Roman" w:cs="ItcKabel-Medium"/>
          <w:color w:val="000000" w:themeColor="text1"/>
          <w:sz w:val="24"/>
          <w:szCs w:val="18"/>
        </w:rPr>
      </w:pPr>
      <w:r w:rsidRPr="00174A55">
        <w:rPr>
          <w:rFonts w:ascii="Times New Roman" w:hAnsi="Times New Roman" w:cs="ItcKabel-Medium"/>
          <w:i/>
          <w:color w:val="000000" w:themeColor="text1"/>
          <w:sz w:val="24"/>
          <w:szCs w:val="18"/>
        </w:rPr>
        <w:t xml:space="preserve">Nel breve periodo: </w:t>
      </w:r>
      <w:r w:rsidRPr="00174A55">
        <w:rPr>
          <w:rFonts w:ascii="Times New Roman" w:hAnsi="Times New Roman" w:cs="ItcKabel-Medium"/>
          <w:color w:val="000000" w:themeColor="text1"/>
          <w:sz w:val="24"/>
          <w:szCs w:val="18"/>
        </w:rPr>
        <w:t xml:space="preserve">introdurre lo strumento della "valutazione </w:t>
      </w:r>
      <w:proofErr w:type="gramStart"/>
      <w:r w:rsidRPr="00174A55">
        <w:rPr>
          <w:rFonts w:ascii="Times New Roman" w:hAnsi="Times New Roman" w:cs="ItcKabel-Medium"/>
          <w:color w:val="000000" w:themeColor="text1"/>
          <w:sz w:val="24"/>
          <w:szCs w:val="18"/>
        </w:rPr>
        <w:t xml:space="preserve">di </w:t>
      </w:r>
      <w:proofErr w:type="gramEnd"/>
      <w:r w:rsidRPr="00174A55">
        <w:rPr>
          <w:rFonts w:ascii="Times New Roman" w:hAnsi="Times New Roman" w:cs="ItcKabel-Medium"/>
          <w:color w:val="000000" w:themeColor="text1"/>
          <w:sz w:val="24"/>
          <w:szCs w:val="18"/>
        </w:rPr>
        <w:t>impatto familiare",</w:t>
      </w:r>
      <w:r w:rsidRPr="00174A55">
        <w:rPr>
          <w:rStyle w:val="Rimandonotaapidipagina"/>
          <w:rFonts w:ascii="Times New Roman" w:hAnsi="Times New Roman" w:cs="ItcKabel-Medium"/>
          <w:color w:val="000000" w:themeColor="text1"/>
          <w:sz w:val="24"/>
          <w:szCs w:val="18"/>
        </w:rPr>
        <w:footnoteReference w:id="2"/>
      </w:r>
      <w:r w:rsidRPr="00174A55">
        <w:rPr>
          <w:rFonts w:ascii="Times New Roman" w:hAnsi="Times New Roman" w:cs="ItcKabel-Medium"/>
          <w:color w:val="000000" w:themeColor="text1"/>
          <w:sz w:val="24"/>
          <w:szCs w:val="18"/>
        </w:rPr>
        <w:t xml:space="preserve"> come criterio di verifica dell'esito economico e sociale che ogni provvedimento, regolamento, determina o delibera comunale ha sulle famiglie del territorio.</w:t>
      </w:r>
    </w:p>
    <w:p w14:paraId="6C702AF4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</w:pPr>
      <w:r w:rsidRPr="00174A55">
        <w:rPr>
          <w:rFonts w:ascii="Times New Roman" w:hAnsi="Times New Roman" w:cs="ItcKabel-Medium"/>
          <w:i/>
          <w:color w:val="000000" w:themeColor="text1"/>
          <w:sz w:val="24"/>
          <w:szCs w:val="18"/>
        </w:rPr>
        <w:t xml:space="preserve">Nel medio-lungo periodo: </w:t>
      </w:r>
      <w:r w:rsidRPr="00174A55">
        <w:rPr>
          <w:rFonts w:ascii="Times New Roman" w:hAnsi="Times New Roman" w:cs="ItcKabel-Medium"/>
          <w:color w:val="000000" w:themeColor="text1"/>
          <w:sz w:val="24"/>
          <w:szCs w:val="18"/>
        </w:rPr>
        <w:t xml:space="preserve">realizzare una programmazione pluriennale delle politiche locali per i bambini, i ragazzi e le famiglie, 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it-IT"/>
        </w:rPr>
        <w:t>riordinando tutte le attività e i servizi erogati dal Comune in un unico strumento, di facile consultazione e diffusione, che permetta di coordinare i servizi preposti conseguendo un grande miglioramento della spesa pubblica.</w:t>
      </w:r>
    </w:p>
    <w:p w14:paraId="262CC7C1" w14:textId="77777777" w:rsidR="00AA6525" w:rsidRDefault="00AA6525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</w:pPr>
    </w:p>
    <w:p w14:paraId="1EF80D5C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eastAsia="it-IT"/>
        </w:rPr>
      </w:pP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Con queste proposte il Forum regionale e le famiglie della Campania chiedono ai futuri amministratori di </w:t>
      </w:r>
      <w:r w:rsidRPr="00174A55">
        <w:rPr>
          <w:rFonts w:ascii="Times New Roman" w:eastAsia="Times New Roman" w:hAnsi="Times New Roman" w:cs="Times New Roman"/>
          <w:b/>
          <w:color w:val="C00000"/>
          <w:sz w:val="24"/>
          <w:szCs w:val="18"/>
          <w:lang w:eastAsia="it-IT"/>
        </w:rPr>
        <w:t>essere per i bambini, i ragazzi e la famiglia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. Dal confronto costruttivo con le associazioni giovanili e familiari locali potranno emergere </w:t>
      </w:r>
      <w:proofErr w:type="gramStart"/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>ulteriori</w:t>
      </w:r>
      <w:proofErr w:type="gramEnd"/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 punti da inserire negli impegni elettorali, per </w:t>
      </w:r>
      <w:r w:rsidRPr="00174A55">
        <w:rPr>
          <w:rFonts w:ascii="Times New Roman" w:eastAsia="Times New Roman" w:hAnsi="Times New Roman" w:cs="Times New Roman"/>
          <w:b/>
          <w:color w:val="C00000"/>
          <w:sz w:val="24"/>
          <w:szCs w:val="18"/>
          <w:lang w:eastAsia="it-IT"/>
        </w:rPr>
        <w:t>costruire insieme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 </w:t>
      </w:r>
      <w:r w:rsidRPr="00174A55">
        <w:rPr>
          <w:rFonts w:ascii="Times New Roman" w:eastAsia="Times New Roman" w:hAnsi="Times New Roman" w:cs="Times New Roman"/>
          <w:b/>
          <w:color w:val="C00000"/>
          <w:sz w:val="24"/>
          <w:szCs w:val="18"/>
          <w:lang w:eastAsia="it-IT"/>
        </w:rPr>
        <w:t>Città a misura di bambino e di famiglia</w:t>
      </w:r>
      <w:r w:rsidRPr="00174A55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eastAsia="it-IT"/>
        </w:rPr>
        <w:t xml:space="preserve">. </w:t>
      </w:r>
    </w:p>
    <w:p w14:paraId="2D253886" w14:textId="77777777" w:rsidR="001C4110" w:rsidRPr="00174A55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eastAsia="it-IT"/>
        </w:rPr>
      </w:pP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Ci auguriamo inoltre che in futuro si abbia il coraggio di </w:t>
      </w:r>
      <w:r w:rsidR="001918F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>approfondire le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 sinergie tra comuni limitrofi per </w:t>
      </w:r>
      <w:proofErr w:type="gramStart"/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>dare vita</w:t>
      </w:r>
      <w:proofErr w:type="gramEnd"/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 ai "</w:t>
      </w:r>
      <w:r w:rsidRPr="00174A55">
        <w:rPr>
          <w:rFonts w:ascii="Times New Roman" w:eastAsia="Times New Roman" w:hAnsi="Times New Roman" w:cs="Times New Roman"/>
          <w:b/>
          <w:color w:val="C00000"/>
          <w:sz w:val="24"/>
          <w:szCs w:val="18"/>
          <w:lang w:eastAsia="it-IT"/>
        </w:rPr>
        <w:t>Distretti Famiglia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", che l'esperienza di alcuni territori italiani mostra essere la strada </w:t>
      </w:r>
      <w:r w:rsidRPr="00174A55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  <w:lang w:eastAsia="it-IT"/>
        </w:rPr>
        <w:t xml:space="preserve">magna 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per sviluppare politiche </w:t>
      </w:r>
      <w:proofErr w:type="spellStart"/>
      <w:r w:rsidR="001918F0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  <w:lang w:eastAsia="it-IT"/>
        </w:rPr>
        <w:t>Child&amp;Family</w:t>
      </w:r>
      <w:proofErr w:type="spellEnd"/>
      <w:r w:rsidR="001918F0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  <w:lang w:eastAsia="it-IT"/>
        </w:rPr>
        <w:t xml:space="preserve"> </w:t>
      </w:r>
      <w:proofErr w:type="spellStart"/>
      <w:r w:rsidR="001918F0" w:rsidRPr="00174A55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  <w:lang w:eastAsia="it-IT"/>
        </w:rPr>
        <w:t>Friendly</w:t>
      </w:r>
      <w:proofErr w:type="spellEnd"/>
      <w:r w:rsidR="001918F0"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 xml:space="preserve"> </w:t>
      </w:r>
      <w:r w:rsidRPr="00174A55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it-IT"/>
        </w:rPr>
        <w:t>stabili ed efficaci.</w:t>
      </w:r>
      <w:r w:rsidRPr="00174A55">
        <w:rPr>
          <w:rFonts w:ascii="Times New Roman" w:eastAsia="Times New Roman" w:hAnsi="Times New Roman" w:cs="Times New Roman"/>
          <w:color w:val="000000" w:themeColor="text1"/>
          <w:sz w:val="2"/>
          <w:szCs w:val="19"/>
          <w:lang w:eastAsia="it-IT"/>
        </w:rPr>
        <w:t xml:space="preserve"> </w:t>
      </w:r>
    </w:p>
    <w:p w14:paraId="07F625B4" w14:textId="77777777" w:rsidR="001C4110" w:rsidRPr="00174A55" w:rsidRDefault="001C4110" w:rsidP="001C4110">
      <w:pPr>
        <w:autoSpaceDE w:val="0"/>
        <w:autoSpaceDN w:val="0"/>
        <w:adjustRightInd w:val="0"/>
        <w:spacing w:after="0" w:line="240" w:lineRule="auto"/>
        <w:jc w:val="both"/>
        <w:rPr>
          <w:rFonts w:ascii="ItcKabel-Medium" w:hAnsi="ItcKabel-Medium" w:cs="ItcKabel-Medium"/>
          <w:color w:val="000000" w:themeColor="text1"/>
          <w:sz w:val="2"/>
          <w:szCs w:val="18"/>
        </w:rPr>
      </w:pPr>
    </w:p>
    <w:p w14:paraId="091126A3" w14:textId="77777777" w:rsidR="00123AF7" w:rsidRPr="001C4110" w:rsidRDefault="00123AF7">
      <w:pPr>
        <w:rPr>
          <w:rFonts w:ascii="ItcKabel-Medium" w:hAnsi="ItcKabel-Medium" w:cs="ItcKabel-Medium"/>
          <w:color w:val="000000" w:themeColor="text1"/>
          <w:sz w:val="2"/>
          <w:szCs w:val="18"/>
        </w:rPr>
      </w:pPr>
    </w:p>
    <w:sectPr w:rsidR="00123AF7" w:rsidRPr="001C4110" w:rsidSect="00065E18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40DBD1F" w14:textId="77777777" w:rsidR="00F871C2" w:rsidRDefault="00F871C2" w:rsidP="004B7077">
      <w:pPr>
        <w:spacing w:after="0" w:line="240" w:lineRule="auto"/>
      </w:pPr>
      <w:r>
        <w:separator/>
      </w:r>
    </w:p>
  </w:endnote>
  <w:endnote w:type="continuationSeparator" w:id="0">
    <w:p w14:paraId="54274AAF" w14:textId="77777777" w:rsidR="00F871C2" w:rsidRDefault="00F871C2" w:rsidP="004B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rutiger-Bold">
    <w:altName w:val="Times New Roman"/>
    <w:charset w:val="00"/>
    <w:family w:val="roman"/>
    <w:pitch w:val="variable"/>
  </w:font>
  <w:font w:name="ItcKabel-Medium">
    <w:altName w:val="Times New Roman"/>
    <w:charset w:val="00"/>
    <w:family w:val="roman"/>
    <w:pitch w:val="variable"/>
  </w:font>
  <w:font w:name="ItcKabel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4C8AA6C" w14:textId="77777777" w:rsidR="00F871C2" w:rsidRDefault="00F871C2" w:rsidP="004B7077">
      <w:pPr>
        <w:spacing w:after="0" w:line="240" w:lineRule="auto"/>
      </w:pPr>
      <w:r>
        <w:separator/>
      </w:r>
    </w:p>
  </w:footnote>
  <w:footnote w:type="continuationSeparator" w:id="0">
    <w:p w14:paraId="5310E1E1" w14:textId="77777777" w:rsidR="00F871C2" w:rsidRDefault="00F871C2" w:rsidP="004B7077">
      <w:pPr>
        <w:spacing w:after="0" w:line="240" w:lineRule="auto"/>
      </w:pPr>
      <w:r>
        <w:continuationSeparator/>
      </w:r>
    </w:p>
  </w:footnote>
  <w:footnote w:id="1">
    <w:p w14:paraId="27E661F2" w14:textId="77777777" w:rsidR="00F817E0" w:rsidRPr="00954EEF" w:rsidRDefault="00F817E0" w:rsidP="00F817E0">
      <w:pPr>
        <w:spacing w:after="0" w:line="240" w:lineRule="auto"/>
        <w:jc w:val="both"/>
        <w:rPr>
          <w:sz w:val="20"/>
        </w:rPr>
      </w:pPr>
      <w:r w:rsidRPr="00954EEF">
        <w:rPr>
          <w:rStyle w:val="Rimandonotaapidipagina"/>
          <w:sz w:val="20"/>
        </w:rPr>
        <w:footnoteRef/>
      </w:r>
      <w:r w:rsidRPr="00954EEF">
        <w:rPr>
          <w:sz w:val="20"/>
        </w:rPr>
        <w:t xml:space="preserve"> </w:t>
      </w:r>
      <w:r w:rsidRPr="00954EEF">
        <w:rPr>
          <w:rFonts w:ascii="Times New Roman" w:hAnsi="Times New Roman"/>
          <w:sz w:val="20"/>
        </w:rPr>
        <w:t xml:space="preserve">Il </w:t>
      </w:r>
      <w:r w:rsidRPr="00954EEF">
        <w:rPr>
          <w:rFonts w:ascii="Times New Roman" w:hAnsi="Times New Roman"/>
          <w:i/>
          <w:sz w:val="20"/>
        </w:rPr>
        <w:t>Fattore Famiglia</w:t>
      </w:r>
      <w:r w:rsidRPr="00954EEF">
        <w:rPr>
          <w:i/>
          <w:sz w:val="20"/>
        </w:rPr>
        <w:t xml:space="preserve"> </w:t>
      </w:r>
      <w:r w:rsidRPr="00954EEF">
        <w:rPr>
          <w:rFonts w:ascii="Times New Roman" w:eastAsia="Times New Roman" w:hAnsi="Times New Roman" w:cs="Times New Roman"/>
          <w:sz w:val="20"/>
          <w:szCs w:val="19"/>
          <w:lang w:eastAsia="it-IT"/>
        </w:rPr>
        <w:t xml:space="preserve">introduce misure specifiche per il calcolo dei carichi familiari, per le famiglie con figli numerosi, con disabili a carico, con neonati, con bimbi in età scolastica, etc. Queste misure specifiche per la famiglia </w:t>
      </w:r>
      <w:proofErr w:type="gramStart"/>
      <w:r w:rsidRPr="00954EEF">
        <w:rPr>
          <w:rFonts w:ascii="Times New Roman" w:eastAsia="Times New Roman" w:hAnsi="Times New Roman" w:cs="Times New Roman"/>
          <w:sz w:val="20"/>
          <w:szCs w:val="19"/>
          <w:lang w:eastAsia="it-IT"/>
        </w:rPr>
        <w:t>sono</w:t>
      </w:r>
      <w:proofErr w:type="gramEnd"/>
      <w:r w:rsidRPr="00954EEF">
        <w:rPr>
          <w:rFonts w:ascii="Times New Roman" w:eastAsia="Times New Roman" w:hAnsi="Times New Roman" w:cs="Times New Roman"/>
          <w:sz w:val="20"/>
          <w:szCs w:val="19"/>
          <w:lang w:eastAsia="it-IT"/>
        </w:rPr>
        <w:t xml:space="preserve"> già state introdotte in Comuni quali Roma, Bologna, Parma e in Regioni come la Lombardia e il Lazio.</w:t>
      </w:r>
    </w:p>
  </w:footnote>
  <w:footnote w:id="2">
    <w:p w14:paraId="4C483776" w14:textId="77777777" w:rsidR="001C4110" w:rsidRPr="00424D1B" w:rsidRDefault="001C4110" w:rsidP="001C4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9"/>
          <w:lang w:eastAsia="it-IT"/>
        </w:rPr>
      </w:pPr>
      <w:r w:rsidRPr="00FC0876">
        <w:rPr>
          <w:rStyle w:val="Rimandonotaapidipagina"/>
          <w:color w:val="000000" w:themeColor="text1"/>
          <w:sz w:val="20"/>
        </w:rPr>
        <w:footnoteRef/>
      </w:r>
      <w:r w:rsidRPr="00FC0876">
        <w:rPr>
          <w:color w:val="000000" w:themeColor="text1"/>
          <w:sz w:val="20"/>
        </w:rPr>
        <w:t xml:space="preserve"> </w:t>
      </w:r>
      <w:r w:rsidRPr="00FC0876">
        <w:rPr>
          <w:rFonts w:ascii="Times New Roman" w:eastAsia="Times New Roman" w:hAnsi="Times New Roman" w:cs="Times New Roman"/>
          <w:color w:val="000000" w:themeColor="text1"/>
          <w:sz w:val="20"/>
          <w:szCs w:val="19"/>
          <w:lang w:eastAsia="it-IT"/>
        </w:rPr>
        <w:t xml:space="preserve">La </w:t>
      </w:r>
      <w:r w:rsidRPr="00FC0876">
        <w:rPr>
          <w:rFonts w:ascii="Times New Roman" w:eastAsia="Times New Roman" w:hAnsi="Times New Roman" w:cs="Times New Roman"/>
          <w:i/>
          <w:color w:val="000000" w:themeColor="text1"/>
          <w:sz w:val="20"/>
          <w:szCs w:val="19"/>
          <w:lang w:eastAsia="it-IT"/>
        </w:rPr>
        <w:t>Valutazione di Impatto Familiare</w:t>
      </w:r>
      <w:r w:rsidRPr="00FC0876">
        <w:rPr>
          <w:rFonts w:ascii="Times New Roman" w:eastAsia="Times New Roman" w:hAnsi="Times New Roman" w:cs="Times New Roman"/>
          <w:color w:val="000000" w:themeColor="text1"/>
          <w:sz w:val="20"/>
          <w:szCs w:val="19"/>
          <w:lang w:eastAsia="it-IT"/>
        </w:rPr>
        <w:t xml:space="preserve"> (VIF) è lo strumento individuato dall’Osservatorio nazionale sulla famiglia per </w:t>
      </w:r>
      <w:proofErr w:type="gramStart"/>
      <w:r w:rsidRPr="00FC0876">
        <w:rPr>
          <w:rFonts w:ascii="Times New Roman" w:eastAsia="Times New Roman" w:hAnsi="Times New Roman" w:cs="Times New Roman"/>
          <w:color w:val="000000" w:themeColor="text1"/>
          <w:sz w:val="20"/>
          <w:szCs w:val="19"/>
          <w:lang w:eastAsia="it-IT"/>
        </w:rPr>
        <w:t>effettuare</w:t>
      </w:r>
      <w:proofErr w:type="gramEnd"/>
      <w:r w:rsidRPr="00FC0876">
        <w:rPr>
          <w:rFonts w:ascii="Times New Roman" w:eastAsia="Times New Roman" w:hAnsi="Times New Roman" w:cs="Times New Roman"/>
          <w:color w:val="000000" w:themeColor="text1"/>
          <w:sz w:val="20"/>
          <w:szCs w:val="19"/>
          <w:lang w:eastAsia="it-IT"/>
        </w:rPr>
        <w:t xml:space="preserve"> una valutazione analitica dell’efficacia e dell’impatto dei provvedimenti degli enti pubblici sul soggetto famiglia.  La VIF concerne: la valutazione preventiva delle ricadute dei provvedimenti legislativi, regolamentari o altri </w:t>
      </w:r>
      <w:proofErr w:type="gramStart"/>
      <w:r w:rsidRPr="00FC0876">
        <w:rPr>
          <w:rFonts w:ascii="Times New Roman" w:eastAsia="Times New Roman" w:hAnsi="Times New Roman" w:cs="Times New Roman"/>
          <w:color w:val="000000" w:themeColor="text1"/>
          <w:sz w:val="20"/>
          <w:szCs w:val="19"/>
          <w:lang w:eastAsia="it-IT"/>
        </w:rPr>
        <w:t>relativamente al</w:t>
      </w:r>
      <w:proofErr w:type="gramEnd"/>
      <w:r w:rsidRPr="00FC0876">
        <w:rPr>
          <w:rFonts w:ascii="Times New Roman" w:eastAsia="Times New Roman" w:hAnsi="Times New Roman" w:cs="Times New Roman"/>
          <w:color w:val="000000" w:themeColor="text1"/>
          <w:sz w:val="20"/>
          <w:szCs w:val="19"/>
          <w:lang w:eastAsia="it-IT"/>
        </w:rPr>
        <w:t xml:space="preserve"> rapporto tra carico fiscale, reddito e composizione del nucleo familiare; la verifica sistematica dei risultati in termini di qualità e di efficacia delle prestazioni e dei benefici indirizzati alla famiglia; la differenziazione e la proporzionalità in rapporto alla composizione del nucleo familiare e del suo reddito delle decisioni di politica fiscale, tributaria, e tariffaria di competenza nazionale e regionale. Tale strumento è già stato adottato da </w:t>
      </w:r>
      <w:proofErr w:type="gramStart"/>
      <w:r w:rsidRPr="00FC0876">
        <w:rPr>
          <w:rFonts w:ascii="Times New Roman" w:eastAsia="Times New Roman" w:hAnsi="Times New Roman" w:cs="Times New Roman"/>
          <w:color w:val="000000" w:themeColor="text1"/>
          <w:sz w:val="20"/>
          <w:szCs w:val="19"/>
          <w:lang w:eastAsia="it-IT"/>
        </w:rPr>
        <w:t>diverse Amministrazioni sia a livello provinciale sia locale</w:t>
      </w:r>
      <w:proofErr w:type="gramEnd"/>
      <w:r w:rsidRPr="00FC0876">
        <w:rPr>
          <w:rFonts w:ascii="Times New Roman" w:eastAsia="Times New Roman" w:hAnsi="Times New Roman" w:cs="Times New Roman"/>
          <w:color w:val="000000" w:themeColor="text1"/>
          <w:sz w:val="20"/>
          <w:szCs w:val="19"/>
          <w:lang w:eastAsia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72B7DA3"/>
    <w:multiLevelType w:val="hybridMultilevel"/>
    <w:tmpl w:val="E57C5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i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D20E4"/>
    <w:multiLevelType w:val="hybridMultilevel"/>
    <w:tmpl w:val="014C2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B5FDC"/>
    <w:multiLevelType w:val="hybridMultilevel"/>
    <w:tmpl w:val="6BA4F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0cq7Ny8azbCXt3uK/JG1hPNy/ek=" w:salt="AADEhSqUwQboswtWWNpAjA=="/>
  <w:defaultTabStop w:val="709"/>
  <w:hyphenationZone w:val="283"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66A"/>
    <w:rsid w:val="00016776"/>
    <w:rsid w:val="000257F3"/>
    <w:rsid w:val="0002689B"/>
    <w:rsid w:val="0003266B"/>
    <w:rsid w:val="00036228"/>
    <w:rsid w:val="00056630"/>
    <w:rsid w:val="00065E18"/>
    <w:rsid w:val="0007011F"/>
    <w:rsid w:val="0008248C"/>
    <w:rsid w:val="00097096"/>
    <w:rsid w:val="000B49A5"/>
    <w:rsid w:val="000B51B0"/>
    <w:rsid w:val="000B7AB3"/>
    <w:rsid w:val="000C6227"/>
    <w:rsid w:val="000C6E62"/>
    <w:rsid w:val="000D4F2D"/>
    <w:rsid w:val="000F51B1"/>
    <w:rsid w:val="000F6072"/>
    <w:rsid w:val="00101FCA"/>
    <w:rsid w:val="00106E41"/>
    <w:rsid w:val="00123AF7"/>
    <w:rsid w:val="00132760"/>
    <w:rsid w:val="00142216"/>
    <w:rsid w:val="00142994"/>
    <w:rsid w:val="0014640E"/>
    <w:rsid w:val="00153D3E"/>
    <w:rsid w:val="00183C77"/>
    <w:rsid w:val="001918F0"/>
    <w:rsid w:val="001C4110"/>
    <w:rsid w:val="001C5219"/>
    <w:rsid w:val="001C74F5"/>
    <w:rsid w:val="001D150B"/>
    <w:rsid w:val="001E3D87"/>
    <w:rsid w:val="001F4988"/>
    <w:rsid w:val="00200EF4"/>
    <w:rsid w:val="00203449"/>
    <w:rsid w:val="00223004"/>
    <w:rsid w:val="00225E3D"/>
    <w:rsid w:val="00227EEA"/>
    <w:rsid w:val="0023635C"/>
    <w:rsid w:val="00256A4D"/>
    <w:rsid w:val="00285539"/>
    <w:rsid w:val="00286A81"/>
    <w:rsid w:val="00292621"/>
    <w:rsid w:val="002B19E3"/>
    <w:rsid w:val="002C2D87"/>
    <w:rsid w:val="002C6215"/>
    <w:rsid w:val="002C6925"/>
    <w:rsid w:val="002E294B"/>
    <w:rsid w:val="002E29B1"/>
    <w:rsid w:val="00301315"/>
    <w:rsid w:val="00301593"/>
    <w:rsid w:val="00327477"/>
    <w:rsid w:val="00343DAD"/>
    <w:rsid w:val="003452CA"/>
    <w:rsid w:val="00345B2D"/>
    <w:rsid w:val="00346042"/>
    <w:rsid w:val="00352786"/>
    <w:rsid w:val="00375FB2"/>
    <w:rsid w:val="00376290"/>
    <w:rsid w:val="003807E5"/>
    <w:rsid w:val="003858E9"/>
    <w:rsid w:val="0039032D"/>
    <w:rsid w:val="00394DB7"/>
    <w:rsid w:val="003978FC"/>
    <w:rsid w:val="003A382F"/>
    <w:rsid w:val="003C3200"/>
    <w:rsid w:val="003C3282"/>
    <w:rsid w:val="003D4678"/>
    <w:rsid w:val="003E33D9"/>
    <w:rsid w:val="003E4F4F"/>
    <w:rsid w:val="003E64A8"/>
    <w:rsid w:val="00405543"/>
    <w:rsid w:val="00415892"/>
    <w:rsid w:val="0041596C"/>
    <w:rsid w:val="00417BBB"/>
    <w:rsid w:val="00423488"/>
    <w:rsid w:val="00424D1B"/>
    <w:rsid w:val="00465472"/>
    <w:rsid w:val="0047418E"/>
    <w:rsid w:val="004B7077"/>
    <w:rsid w:val="004C3CC0"/>
    <w:rsid w:val="00501A9B"/>
    <w:rsid w:val="0050206A"/>
    <w:rsid w:val="00503A4C"/>
    <w:rsid w:val="005057A6"/>
    <w:rsid w:val="00516E49"/>
    <w:rsid w:val="0052635C"/>
    <w:rsid w:val="005469A7"/>
    <w:rsid w:val="00560455"/>
    <w:rsid w:val="00560F04"/>
    <w:rsid w:val="0056245D"/>
    <w:rsid w:val="005643C4"/>
    <w:rsid w:val="005A6B44"/>
    <w:rsid w:val="005B1449"/>
    <w:rsid w:val="005E024D"/>
    <w:rsid w:val="005F4975"/>
    <w:rsid w:val="006145C8"/>
    <w:rsid w:val="00624F69"/>
    <w:rsid w:val="00650323"/>
    <w:rsid w:val="006518FF"/>
    <w:rsid w:val="006673C1"/>
    <w:rsid w:val="00673209"/>
    <w:rsid w:val="00676F1A"/>
    <w:rsid w:val="00685145"/>
    <w:rsid w:val="006A0E80"/>
    <w:rsid w:val="006B4261"/>
    <w:rsid w:val="006C71E2"/>
    <w:rsid w:val="00703A91"/>
    <w:rsid w:val="00711DBC"/>
    <w:rsid w:val="007233FA"/>
    <w:rsid w:val="0072740D"/>
    <w:rsid w:val="00736522"/>
    <w:rsid w:val="00740FF7"/>
    <w:rsid w:val="00751042"/>
    <w:rsid w:val="00757E7D"/>
    <w:rsid w:val="0077254E"/>
    <w:rsid w:val="00787610"/>
    <w:rsid w:val="00793D38"/>
    <w:rsid w:val="007B6554"/>
    <w:rsid w:val="007F1C8B"/>
    <w:rsid w:val="007F5669"/>
    <w:rsid w:val="008063C1"/>
    <w:rsid w:val="00830A40"/>
    <w:rsid w:val="00870C92"/>
    <w:rsid w:val="0088166A"/>
    <w:rsid w:val="008835BE"/>
    <w:rsid w:val="008E5E9B"/>
    <w:rsid w:val="008F19BF"/>
    <w:rsid w:val="0090389F"/>
    <w:rsid w:val="00915EE5"/>
    <w:rsid w:val="00921576"/>
    <w:rsid w:val="009335DD"/>
    <w:rsid w:val="00945820"/>
    <w:rsid w:val="00954EEF"/>
    <w:rsid w:val="0095591F"/>
    <w:rsid w:val="00964322"/>
    <w:rsid w:val="00965694"/>
    <w:rsid w:val="00965A28"/>
    <w:rsid w:val="00966B67"/>
    <w:rsid w:val="009A4392"/>
    <w:rsid w:val="009A6591"/>
    <w:rsid w:val="009C44D4"/>
    <w:rsid w:val="009C481E"/>
    <w:rsid w:val="009C6B87"/>
    <w:rsid w:val="009D6C87"/>
    <w:rsid w:val="009F2C69"/>
    <w:rsid w:val="00A072E6"/>
    <w:rsid w:val="00A1200D"/>
    <w:rsid w:val="00A3005E"/>
    <w:rsid w:val="00A56052"/>
    <w:rsid w:val="00A64A40"/>
    <w:rsid w:val="00A72527"/>
    <w:rsid w:val="00A81F48"/>
    <w:rsid w:val="00AA6525"/>
    <w:rsid w:val="00AB1CFF"/>
    <w:rsid w:val="00AB3C87"/>
    <w:rsid w:val="00AC3973"/>
    <w:rsid w:val="00AF177A"/>
    <w:rsid w:val="00AF2723"/>
    <w:rsid w:val="00B00073"/>
    <w:rsid w:val="00B04912"/>
    <w:rsid w:val="00B215D6"/>
    <w:rsid w:val="00B216B4"/>
    <w:rsid w:val="00B558D3"/>
    <w:rsid w:val="00B56772"/>
    <w:rsid w:val="00B56DAE"/>
    <w:rsid w:val="00B66A4F"/>
    <w:rsid w:val="00B734CC"/>
    <w:rsid w:val="00B73F88"/>
    <w:rsid w:val="00B80AF4"/>
    <w:rsid w:val="00BB17AF"/>
    <w:rsid w:val="00BB488A"/>
    <w:rsid w:val="00BC1E99"/>
    <w:rsid w:val="00BC5680"/>
    <w:rsid w:val="00C01426"/>
    <w:rsid w:val="00C24758"/>
    <w:rsid w:val="00C270C3"/>
    <w:rsid w:val="00C2769E"/>
    <w:rsid w:val="00C410EE"/>
    <w:rsid w:val="00C434FC"/>
    <w:rsid w:val="00C46CE0"/>
    <w:rsid w:val="00C50C00"/>
    <w:rsid w:val="00C6131C"/>
    <w:rsid w:val="00C61B50"/>
    <w:rsid w:val="00C776A2"/>
    <w:rsid w:val="00CA1D9D"/>
    <w:rsid w:val="00CA755E"/>
    <w:rsid w:val="00D054B4"/>
    <w:rsid w:val="00D301CB"/>
    <w:rsid w:val="00D30EBC"/>
    <w:rsid w:val="00D32979"/>
    <w:rsid w:val="00D35488"/>
    <w:rsid w:val="00D51DEE"/>
    <w:rsid w:val="00D52FA5"/>
    <w:rsid w:val="00D564E1"/>
    <w:rsid w:val="00D80653"/>
    <w:rsid w:val="00D84156"/>
    <w:rsid w:val="00DB257C"/>
    <w:rsid w:val="00DF6E10"/>
    <w:rsid w:val="00E13BD9"/>
    <w:rsid w:val="00E16563"/>
    <w:rsid w:val="00E62161"/>
    <w:rsid w:val="00E70A15"/>
    <w:rsid w:val="00E74CEC"/>
    <w:rsid w:val="00E83DF2"/>
    <w:rsid w:val="00E92B0F"/>
    <w:rsid w:val="00EA5A33"/>
    <w:rsid w:val="00EB1575"/>
    <w:rsid w:val="00EC4F07"/>
    <w:rsid w:val="00ED6F13"/>
    <w:rsid w:val="00EF703E"/>
    <w:rsid w:val="00F1029B"/>
    <w:rsid w:val="00F239A1"/>
    <w:rsid w:val="00F50635"/>
    <w:rsid w:val="00F56F16"/>
    <w:rsid w:val="00F57DE7"/>
    <w:rsid w:val="00F817E0"/>
    <w:rsid w:val="00F871C2"/>
    <w:rsid w:val="00F87AFC"/>
    <w:rsid w:val="00FA235B"/>
    <w:rsid w:val="00FA3051"/>
    <w:rsid w:val="00FB3261"/>
    <w:rsid w:val="00FC0876"/>
    <w:rsid w:val="00FD232C"/>
    <w:rsid w:val="00FD4241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1"/>
    </o:shapelayout>
  </w:shapeDefaults>
  <w:decimalSymbol w:val=","/>
  <w:listSeparator w:val=";"/>
  <w14:docId w14:val="54D54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88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16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8816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C270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70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C270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70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70C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270C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707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4B7077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4B7077"/>
    <w:rPr>
      <w:vertAlign w:val="superscript"/>
    </w:rPr>
  </w:style>
  <w:style w:type="table" w:styleId="Grigliatabella">
    <w:name w:val="Table Grid"/>
    <w:basedOn w:val="Tabellanormale"/>
    <w:uiPriority w:val="59"/>
    <w:rsid w:val="003A3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A382F"/>
    <w:pPr>
      <w:spacing w:after="0" w:line="240" w:lineRule="auto"/>
      <w:ind w:left="720"/>
      <w:contextualSpacing/>
    </w:pPr>
    <w:rPr>
      <w:sz w:val="24"/>
    </w:rPr>
  </w:style>
  <w:style w:type="paragraph" w:customStyle="1" w:styleId="Default">
    <w:name w:val="Default"/>
    <w:rsid w:val="00AA65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FC5E0-89B8-C241-A3AF-F3456D81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2137</Words>
  <Characters>12185</Characters>
  <Application>Microsoft Macintosh Word</Application>
  <DocSecurity>8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Gianluca Mastrovito</cp:lastModifiedBy>
  <cp:revision>4</cp:revision>
  <cp:lastPrinted>2016-02-08T14:15:00Z</cp:lastPrinted>
  <dcterms:created xsi:type="dcterms:W3CDTF">2016-03-16T09:49:00Z</dcterms:created>
  <dcterms:modified xsi:type="dcterms:W3CDTF">2016-04-27T12:51:00Z</dcterms:modified>
</cp:coreProperties>
</file>