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58" w:rsidRDefault="008D5158" w:rsidP="003E1A7C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alibri" w:hAnsi="Calibri" w:cs="Calibri"/>
          <w:noProof/>
          <w:sz w:val="21"/>
          <w:szCs w:val="21"/>
          <w:lang w:eastAsia="it-IT"/>
        </w:rPr>
      </w:pPr>
      <w:r>
        <w:rPr>
          <w:rFonts w:ascii="Calibri" w:hAnsi="Calibri" w:cs="Calibri"/>
          <w:noProof/>
          <w:sz w:val="21"/>
          <w:szCs w:val="21"/>
          <w:lang w:eastAsia="it-IT"/>
        </w:rPr>
        <w:drawing>
          <wp:inline distT="0" distB="0" distL="0" distR="0">
            <wp:extent cx="2638425" cy="1697810"/>
            <wp:effectExtent l="19050" t="0" r="9525" b="0"/>
            <wp:docPr id="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86" cy="17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7C" w:rsidRPr="002B37CB" w:rsidRDefault="003E1A7C" w:rsidP="003E1A7C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alibri" w:hAnsi="Calibri" w:cs="Calibri"/>
          <w:color w:val="002060"/>
          <w:sz w:val="21"/>
          <w:szCs w:val="21"/>
        </w:rPr>
      </w:pPr>
    </w:p>
    <w:p w:rsidR="008D5158" w:rsidRPr="002B37CB" w:rsidRDefault="008D5158" w:rsidP="008D5158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b/>
          <w:color w:val="002060"/>
          <w:sz w:val="21"/>
          <w:szCs w:val="21"/>
        </w:rPr>
      </w:pPr>
      <w:r w:rsidRPr="002B37CB">
        <w:rPr>
          <w:rFonts w:ascii="Century Gothic" w:hAnsi="Century Gothic" w:cs="Calibri"/>
          <w:b/>
          <w:color w:val="002060"/>
        </w:rPr>
        <w:t>presenta</w:t>
      </w:r>
    </w:p>
    <w:p w:rsidR="008D5158" w:rsidRPr="002B37CB" w:rsidRDefault="008D5158" w:rsidP="008D5158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</w:rPr>
      </w:pPr>
      <w:r w:rsidRPr="002B37CB">
        <w:rPr>
          <w:rFonts w:ascii="Century Gothic" w:hAnsi="Century Gothic" w:cs="Calibri"/>
          <w:b/>
          <w:noProof/>
          <w:color w:val="002060"/>
          <w:sz w:val="36"/>
          <w:szCs w:val="36"/>
          <w:lang w:eastAsia="it-IT"/>
        </w:rPr>
        <w:drawing>
          <wp:inline distT="0" distB="0" distL="0" distR="0">
            <wp:extent cx="2867025" cy="733528"/>
            <wp:effectExtent l="19050" t="0" r="9525" b="0"/>
            <wp:docPr id="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27" cy="73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54" w:rsidRPr="002B37CB" w:rsidRDefault="008D5158" w:rsidP="008D5158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b/>
          <w:color w:val="002060"/>
          <w:sz w:val="28"/>
          <w:szCs w:val="28"/>
        </w:rPr>
      </w:pPr>
      <w:r w:rsidRPr="002B37CB">
        <w:rPr>
          <w:rFonts w:ascii="Century Gothic" w:hAnsi="Century Gothic" w:cs="Calibri"/>
          <w:b/>
          <w:color w:val="002060"/>
          <w:sz w:val="28"/>
          <w:szCs w:val="28"/>
        </w:rPr>
        <w:t>2.0</w:t>
      </w:r>
    </w:p>
    <w:p w:rsidR="00BB4F05" w:rsidRPr="00BB4F05" w:rsidRDefault="00BB4F05" w:rsidP="00BB4F05">
      <w:pPr>
        <w:shd w:val="clear" w:color="auto" w:fill="FFFFFF"/>
        <w:spacing w:line="240" w:lineRule="auto"/>
        <w:rPr>
          <w:rFonts w:ascii="Century Gothic" w:eastAsia="Times New Roman" w:hAnsi="Century Gothic" w:cs="Helvetica"/>
          <w:b/>
          <w:bCs/>
          <w:color w:val="002060"/>
          <w:sz w:val="24"/>
          <w:szCs w:val="24"/>
          <w:lang w:eastAsia="it-IT"/>
        </w:rPr>
      </w:pPr>
      <w:r>
        <w:rPr>
          <w:rFonts w:ascii="Century Gothic" w:eastAsia="Times New Roman" w:hAnsi="Century Gothic" w:cs="Helvetica"/>
          <w:b/>
          <w:bCs/>
          <w:color w:val="002060"/>
          <w:sz w:val="24"/>
          <w:szCs w:val="24"/>
          <w:lang w:eastAsia="it-IT"/>
        </w:rPr>
        <w:t>Programma:</w:t>
      </w:r>
    </w:p>
    <w:p w:rsidR="00BB4F05" w:rsidRPr="009C1632" w:rsidRDefault="00BB4F05" w:rsidP="00BB4F05">
      <w:pPr>
        <w:shd w:val="clear" w:color="auto" w:fill="FFFFFF"/>
        <w:spacing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BB4F05">
        <w:rPr>
          <w:rFonts w:ascii="Century Gothic" w:eastAsia="Times New Roman" w:hAnsi="Century Gothic" w:cs="Helvetica"/>
          <w:b/>
          <w:bCs/>
          <w:color w:val="002060"/>
          <w:sz w:val="24"/>
          <w:szCs w:val="24"/>
          <w:lang w:eastAsia="it-IT"/>
        </w:rPr>
        <w:t>Venerdì 30 Settembre</w:t>
      </w:r>
    </w:p>
    <w:p w:rsidR="00BB4F05" w:rsidRPr="009C1632" w:rsidRDefault="00BB4F05" w:rsidP="00BB4F0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Ore 16.00: taglio del nastro</w:t>
      </w:r>
    </w:p>
    <w:p w:rsidR="00BB4F05" w:rsidRPr="009C1632" w:rsidRDefault="00BB4F05" w:rsidP="00BB4F0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Ore 16.05: apertura stand enogastronomia,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street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food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 artigianato</w:t>
      </w:r>
    </w:p>
    <w:p w:rsidR="00BB4F05" w:rsidRPr="009C1632" w:rsidRDefault="00BB4F05" w:rsidP="00BB4F0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16.05 alle 22.00: esercitazioni di tiro con l’arco a cura di Nicola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Mari</w:t>
      </w:r>
      <w:r w:rsidRPr="00BB4F05">
        <w:rPr>
          <w:rFonts w:ascii="Century Gothic" w:eastAsia="Times New Roman" w:hAnsi="Century Gothic" w:cs="Helvetica"/>
          <w:i/>
          <w:iCs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(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A.S.D.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Arcieri Roberto il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Guiscardo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).</w:t>
      </w:r>
    </w:p>
    <w:p w:rsidR="00BB4F05" w:rsidRPr="009C1632" w:rsidRDefault="00BB4F05" w:rsidP="00BB4F0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Ore 17.00: danze folk di benvenuto con i “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Picarielli</w:t>
      </w:r>
      <w:proofErr w:type="spellEnd"/>
      <w:r w:rsidRPr="00BB4F05">
        <w:rPr>
          <w:rFonts w:ascii="Century Gothic" w:eastAsia="Times New Roman" w:hAnsi="Century Gothic" w:cs="Helvetica"/>
          <w:i/>
          <w:iCs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– Piccola Compagnia di Musica Popolare”.</w:t>
      </w:r>
    </w:p>
    <w:p w:rsidR="00BB4F05" w:rsidRPr="009C1632" w:rsidRDefault="00BB4F05" w:rsidP="00BB4F0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18.00 alle 19.00: “Lezioni di Cioccolato” a cura di Giulia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Capece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,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Chocolate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Taster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 titolare de “Il Frutto della Passione”.</w:t>
      </w:r>
    </w:p>
    <w:p w:rsidR="00BB4F05" w:rsidRPr="009C1632" w:rsidRDefault="00BB4F05" w:rsidP="00BB4F05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Dalle ore 19.00 alle 22.00: pizzica,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tammorra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 balli popolari con i “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Picarielli</w:t>
      </w:r>
      <w:proofErr w:type="spellEnd"/>
      <w:r w:rsidRPr="00BB4F05">
        <w:rPr>
          <w:rFonts w:ascii="Century Gothic" w:eastAsia="Times New Roman" w:hAnsi="Century Gothic" w:cs="Helvetica"/>
          <w:i/>
          <w:iCs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– Piccola Compagnia di Musica Popolare”.</w:t>
      </w:r>
    </w:p>
    <w:p w:rsidR="00BB4F05" w:rsidRPr="009C1632" w:rsidRDefault="00BB4F05" w:rsidP="00BB4F05">
      <w:pPr>
        <w:shd w:val="clear" w:color="auto" w:fill="FFFFFF"/>
        <w:spacing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BB4F05">
        <w:rPr>
          <w:rFonts w:ascii="Century Gothic" w:eastAsia="Times New Roman" w:hAnsi="Century Gothic" w:cs="Helvetica"/>
          <w:b/>
          <w:bCs/>
          <w:color w:val="002060"/>
          <w:sz w:val="24"/>
          <w:szCs w:val="24"/>
          <w:lang w:eastAsia="it-IT"/>
        </w:rPr>
        <w:t>Sabato 1 Ottobre</w:t>
      </w:r>
    </w:p>
    <w:p w:rsidR="00BB4F05" w:rsidRPr="009C1632" w:rsidRDefault="00BB4F05" w:rsidP="00BB4F05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Ore 16.00: apertura stand enogastronomia,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street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food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 artigianato.</w:t>
      </w:r>
    </w:p>
    <w:p w:rsidR="00BB4F05" w:rsidRPr="009C1632" w:rsidRDefault="00BB4F05" w:rsidP="00BB4F05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16.00 alle 22.00: esercitazioni di tiro con l’arco a cura di Nicola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Mari</w:t>
      </w:r>
      <w:r w:rsidRPr="00BB4F05">
        <w:rPr>
          <w:rFonts w:ascii="Century Gothic" w:eastAsia="Times New Roman" w:hAnsi="Century Gothic" w:cs="Helvetica"/>
          <w:i/>
          <w:iCs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(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A.S.D.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Arcieri Roberto il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Guiscardo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).</w:t>
      </w:r>
    </w:p>
    <w:p w:rsidR="00BB4F05" w:rsidRPr="009C1632" w:rsidRDefault="00BB4F05" w:rsidP="00BB4F05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16.00 alle 17.00: lezioni di “Yoga” con Emilia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Tosto</w:t>
      </w:r>
      <w:r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 xml:space="preserve"> 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della Scuola Integrale di Napoli.</w:t>
      </w:r>
    </w:p>
    <w:p w:rsidR="00BB4F05" w:rsidRPr="009C1632" w:rsidRDefault="00BB4F05" w:rsidP="00BB4F05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Dalle ore 17.00 alle 18.00: laboratorio di ceramica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Raku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Light a cura di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B.A.R.</w:t>
      </w:r>
      <w:proofErr w:type="spellEnd"/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– Bottega Artigiana Relazionale, con la partecipazione straordinaria dei Maestro Salvatore “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Sasaska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”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Scalese</w:t>
      </w:r>
      <w:proofErr w:type="spellEnd"/>
      <w:r w:rsidRPr="00BB4F05">
        <w:rPr>
          <w:rFonts w:ascii="Century Gothic" w:eastAsia="Times New Roman" w:hAnsi="Century Gothic" w:cs="Helvetica"/>
          <w:i/>
          <w:iCs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e Peppe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Cicalese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.</w:t>
      </w:r>
    </w:p>
    <w:p w:rsidR="00BB4F05" w:rsidRPr="009C1632" w:rsidRDefault="00BB4F05" w:rsidP="00BB4F05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Dalle ore 18.00 alle 19.00: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pizza-lab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col Maestro Pizzaiolo Antonio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Maisto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, titolare di “Signora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Pummarulè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”.</w:t>
      </w:r>
    </w:p>
    <w:p w:rsidR="00BB4F05" w:rsidRDefault="00BB4F05" w:rsidP="00BB4F05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19.30 alle 22.00: musica e danze popolari coi “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Terranuda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“.</w:t>
      </w:r>
    </w:p>
    <w:p w:rsidR="00BB4F05" w:rsidRPr="009C1632" w:rsidRDefault="00BB4F05" w:rsidP="00BB4F05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</w:p>
    <w:p w:rsidR="00BB4F05" w:rsidRPr="009C1632" w:rsidRDefault="00BB4F05" w:rsidP="00BB4F05">
      <w:pPr>
        <w:shd w:val="clear" w:color="auto" w:fill="FFFFFF"/>
        <w:spacing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BB4F05">
        <w:rPr>
          <w:rFonts w:ascii="Century Gothic" w:eastAsia="Times New Roman" w:hAnsi="Century Gothic" w:cs="Helvetica"/>
          <w:b/>
          <w:bCs/>
          <w:color w:val="002060"/>
          <w:sz w:val="24"/>
          <w:szCs w:val="24"/>
          <w:lang w:eastAsia="it-IT"/>
        </w:rPr>
        <w:lastRenderedPageBreak/>
        <w:t>Domenica 2 Ottobre</w:t>
      </w:r>
    </w:p>
    <w:p w:rsidR="00BB4F05" w:rsidRPr="009C1632" w:rsidRDefault="00BB4F05" w:rsidP="00BB4F05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Ore 10.00: apertura stand enogastronomia,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street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food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e artigianato.</w:t>
      </w:r>
    </w:p>
    <w:p w:rsidR="00BB4F05" w:rsidRPr="009C1632" w:rsidRDefault="00BB4F05" w:rsidP="00BB4F05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10.00 alle 22.00: esercitazioni di tiro con l’arco a cura di Nicola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Mari</w:t>
      </w:r>
      <w:r w:rsidRPr="00BB4F05">
        <w:rPr>
          <w:rFonts w:ascii="Century Gothic" w:eastAsia="Times New Roman" w:hAnsi="Century Gothic" w:cs="Helvetica"/>
          <w:i/>
          <w:iCs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(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A.S.D.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Arcieri Roberto il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Guiscardo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).</w:t>
      </w:r>
    </w:p>
    <w:p w:rsidR="00BB4F05" w:rsidRPr="009C1632" w:rsidRDefault="00BB4F05" w:rsidP="00BB4F05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11.00 alle ore 12.00: incontro/dibattito sulla corretta nutrizione a cura della dottoressa Gabriella</w:t>
      </w:r>
      <w:r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</w:t>
      </w:r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Siciliano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.</w:t>
      </w:r>
    </w:p>
    <w:p w:rsidR="00BB4F05" w:rsidRPr="009C1632" w:rsidRDefault="00BB4F05" w:rsidP="00BB4F05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12.00 alle 13.00: laboratorio del casaro a cura di Mauro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Coppola</w:t>
      </w:r>
      <w:r w:rsidRPr="00BB4F05">
        <w:rPr>
          <w:rFonts w:ascii="Century Gothic" w:eastAsia="Times New Roman" w:hAnsi="Century Gothic" w:cs="Helvetica"/>
          <w:i/>
          <w:iCs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(Caseificio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Casanatura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)</w:t>
      </w:r>
    </w:p>
    <w:p w:rsidR="00BB4F05" w:rsidRPr="009C1632" w:rsidRDefault="00BB4F05" w:rsidP="00BB4F05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Dalle ore 16.30 alle 17.30: laboratorio di ceramica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Raku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Light a cura di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B.A.R.</w:t>
      </w:r>
      <w:proofErr w:type="spellEnd"/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– Bottega Artigiana Relazionale, con la partecipazione straordinaria dei Maestro Salvatore “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Sasaska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”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Scalese</w:t>
      </w:r>
      <w:proofErr w:type="spellEnd"/>
      <w:r w:rsidRPr="00BB4F05">
        <w:rPr>
          <w:rFonts w:ascii="Century Gothic" w:eastAsia="Times New Roman" w:hAnsi="Century Gothic" w:cs="Helvetica"/>
          <w:i/>
          <w:iCs/>
          <w:color w:val="002060"/>
          <w:sz w:val="24"/>
          <w:szCs w:val="24"/>
          <w:lang w:eastAsia="it-IT"/>
        </w:rPr>
        <w:t> 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e Peppe</w:t>
      </w:r>
      <w:r w:rsidRPr="00BB4F05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 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Cicalese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.</w:t>
      </w:r>
    </w:p>
    <w:p w:rsidR="00BB4F05" w:rsidRPr="009C1632" w:rsidRDefault="00BB4F05" w:rsidP="00BB4F05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</w:pP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Dalle ore 17.30 alle 19.30: artisti di strada (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giocoleria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tradizionale, </w:t>
      </w:r>
      <w:proofErr w:type="spellStart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giocoleria</w:t>
      </w:r>
      <w:proofErr w:type="spellEnd"/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 xml:space="preserve"> col fuoco, equilibrismo) del gruppo “</w:t>
      </w:r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 xml:space="preserve">Carlos </w:t>
      </w:r>
      <w:proofErr w:type="spellStart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>Juggling</w:t>
      </w:r>
      <w:proofErr w:type="spellEnd"/>
      <w:r w:rsidRPr="00BB4F05">
        <w:rPr>
          <w:rFonts w:ascii="Century Gothic" w:eastAsia="Times New Roman" w:hAnsi="Century Gothic" w:cs="Helvetica"/>
          <w:b/>
          <w:bCs/>
          <w:i/>
          <w:iCs/>
          <w:color w:val="002060"/>
          <w:sz w:val="24"/>
          <w:szCs w:val="24"/>
          <w:lang w:eastAsia="it-IT"/>
        </w:rPr>
        <w:t xml:space="preserve"> Show</w:t>
      </w:r>
      <w:r w:rsidRPr="009C1632">
        <w:rPr>
          <w:rFonts w:ascii="Century Gothic" w:eastAsia="Times New Roman" w:hAnsi="Century Gothic" w:cs="Helvetica"/>
          <w:color w:val="002060"/>
          <w:sz w:val="24"/>
          <w:szCs w:val="24"/>
          <w:lang w:eastAsia="it-IT"/>
        </w:rPr>
        <w:t>“.</w:t>
      </w:r>
    </w:p>
    <w:p w:rsidR="001F5A65" w:rsidRPr="002B37CB" w:rsidRDefault="001F5A65" w:rsidP="00C3457E">
      <w:pPr>
        <w:autoSpaceDE w:val="0"/>
        <w:autoSpaceDN w:val="0"/>
        <w:adjustRightInd w:val="0"/>
        <w:spacing w:before="0" w:beforeAutospacing="0" w:line="240" w:lineRule="auto"/>
        <w:rPr>
          <w:rFonts w:ascii="Century Gothic" w:hAnsi="Century Gothic" w:cs="Calibri"/>
          <w:color w:val="002060"/>
          <w:sz w:val="21"/>
          <w:szCs w:val="21"/>
        </w:rPr>
      </w:pPr>
    </w:p>
    <w:p w:rsidR="00BA13BF" w:rsidRDefault="00BA13BF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</w:p>
    <w:p w:rsidR="00BA13BF" w:rsidRDefault="00BA13BF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</w:p>
    <w:p w:rsidR="00BA13BF" w:rsidRDefault="00BA13BF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</w:p>
    <w:p w:rsidR="00E22C5A" w:rsidRPr="002B37CB" w:rsidRDefault="00E22C5A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  <w:r w:rsidRPr="002B37CB">
        <w:rPr>
          <w:rFonts w:ascii="Century Gothic" w:hAnsi="Century Gothic" w:cs="Calibri"/>
          <w:color w:val="002060"/>
          <w:sz w:val="21"/>
          <w:szCs w:val="21"/>
        </w:rPr>
        <w:t>www.mestieriesapori.com</w:t>
      </w:r>
    </w:p>
    <w:p w:rsidR="00E22C5A" w:rsidRPr="002B37CB" w:rsidRDefault="00E22C5A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  <w:r w:rsidRPr="002B37CB">
        <w:rPr>
          <w:rFonts w:ascii="Century Gothic" w:hAnsi="Century Gothic" w:cs="Calibri"/>
          <w:color w:val="002060"/>
          <w:sz w:val="21"/>
          <w:szCs w:val="21"/>
        </w:rPr>
        <w:t>info@mestieriesapori.com</w:t>
      </w:r>
    </w:p>
    <w:p w:rsidR="00E22C5A" w:rsidRPr="002B37CB" w:rsidRDefault="00E22C5A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  <w:r w:rsidRPr="002B37CB">
        <w:rPr>
          <w:rFonts w:ascii="Century Gothic" w:hAnsi="Century Gothic" w:cs="Calibri"/>
          <w:color w:val="002060"/>
          <w:sz w:val="21"/>
          <w:szCs w:val="21"/>
        </w:rPr>
        <w:t>3298467807</w:t>
      </w:r>
    </w:p>
    <w:p w:rsidR="00E22C5A" w:rsidRPr="00AC44D7" w:rsidRDefault="00E22C5A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244061" w:themeColor="accent1" w:themeShade="80"/>
          <w:sz w:val="21"/>
          <w:szCs w:val="21"/>
        </w:rPr>
      </w:pPr>
      <w:r w:rsidRPr="002B37CB">
        <w:rPr>
          <w:rFonts w:ascii="Arial" w:hAnsi="Arial" w:cs="Arial"/>
          <w:noProof/>
          <w:color w:val="002060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6" name="Immagine 1" descr="faceboo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7CB">
        <w:rPr>
          <w:rStyle w:val="apple-converted-space"/>
          <w:rFonts w:ascii="Arial" w:hAnsi="Arial" w:cs="Arial"/>
          <w:color w:val="002060"/>
          <w:sz w:val="23"/>
          <w:szCs w:val="23"/>
          <w:shd w:val="clear" w:color="auto" w:fill="FFFFFF"/>
        </w:rPr>
        <w:t> </w:t>
      </w:r>
      <w:r w:rsidRPr="002B37CB">
        <w:rPr>
          <w:rFonts w:ascii="Arial" w:hAnsi="Arial" w:cs="Arial"/>
          <w:noProof/>
          <w:color w:val="002060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2" name="Immagine 2" descr="twitte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7CB">
        <w:rPr>
          <w:rStyle w:val="apple-converted-space"/>
          <w:rFonts w:ascii="Arial" w:hAnsi="Arial" w:cs="Arial"/>
          <w:color w:val="002060"/>
          <w:sz w:val="23"/>
          <w:szCs w:val="23"/>
          <w:shd w:val="clear" w:color="auto" w:fill="FFFFFF"/>
        </w:rPr>
        <w:t> </w:t>
      </w:r>
      <w:r w:rsidRPr="002B37CB">
        <w:rPr>
          <w:rFonts w:ascii="Arial" w:hAnsi="Arial" w:cs="Arial"/>
          <w:noProof/>
          <w:color w:val="002060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3" name="Immagine 3" descr="google+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+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4D7">
        <w:rPr>
          <w:rStyle w:val="apple-converted-space"/>
          <w:rFonts w:ascii="Arial" w:hAnsi="Arial" w:cs="Arial"/>
          <w:color w:val="244061" w:themeColor="accent1" w:themeShade="80"/>
          <w:sz w:val="23"/>
          <w:szCs w:val="23"/>
          <w:shd w:val="clear" w:color="auto" w:fill="FFFFFF"/>
        </w:rPr>
        <w:t> </w:t>
      </w:r>
      <w:r w:rsidRPr="00AC44D7">
        <w:rPr>
          <w:rFonts w:ascii="Arial" w:hAnsi="Arial" w:cs="Arial"/>
          <w:noProof/>
          <w:color w:val="244061" w:themeColor="accent1" w:themeShade="80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1" name="Immagine 4" descr="youtube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tube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4D7">
        <w:rPr>
          <w:rStyle w:val="apple-converted-space"/>
          <w:rFonts w:ascii="Arial" w:hAnsi="Arial" w:cs="Arial"/>
          <w:color w:val="244061" w:themeColor="accent1" w:themeShade="80"/>
          <w:sz w:val="23"/>
          <w:szCs w:val="23"/>
          <w:shd w:val="clear" w:color="auto" w:fill="FFFFFF"/>
        </w:rPr>
        <w:t> </w:t>
      </w:r>
      <w:r w:rsidRPr="00AC44D7">
        <w:rPr>
          <w:rFonts w:ascii="Arial" w:hAnsi="Arial" w:cs="Arial"/>
          <w:noProof/>
          <w:color w:val="244061" w:themeColor="accent1" w:themeShade="80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5" name="Immagine 5" descr="skype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ype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C5A" w:rsidRPr="00AC44D7" w:rsidSect="005C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7EF1"/>
    <w:multiLevelType w:val="multilevel"/>
    <w:tmpl w:val="640A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7B0049"/>
    <w:multiLevelType w:val="multilevel"/>
    <w:tmpl w:val="4766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345C36"/>
    <w:multiLevelType w:val="multilevel"/>
    <w:tmpl w:val="EC1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0D3F"/>
    <w:rsid w:val="00040162"/>
    <w:rsid w:val="001217BE"/>
    <w:rsid w:val="00147CC9"/>
    <w:rsid w:val="00174193"/>
    <w:rsid w:val="00195EFD"/>
    <w:rsid w:val="001F4B82"/>
    <w:rsid w:val="001F5A65"/>
    <w:rsid w:val="002B37CB"/>
    <w:rsid w:val="002C509C"/>
    <w:rsid w:val="002F278D"/>
    <w:rsid w:val="00315054"/>
    <w:rsid w:val="003364EF"/>
    <w:rsid w:val="003777CB"/>
    <w:rsid w:val="00386983"/>
    <w:rsid w:val="003E1A7C"/>
    <w:rsid w:val="00435A4D"/>
    <w:rsid w:val="005411A9"/>
    <w:rsid w:val="00563D17"/>
    <w:rsid w:val="00567370"/>
    <w:rsid w:val="005C062F"/>
    <w:rsid w:val="005D0D3F"/>
    <w:rsid w:val="005F15F9"/>
    <w:rsid w:val="006720D3"/>
    <w:rsid w:val="00673646"/>
    <w:rsid w:val="006A07BC"/>
    <w:rsid w:val="0071706E"/>
    <w:rsid w:val="0077278D"/>
    <w:rsid w:val="00801571"/>
    <w:rsid w:val="008867F3"/>
    <w:rsid w:val="008C423B"/>
    <w:rsid w:val="008D5158"/>
    <w:rsid w:val="008E620B"/>
    <w:rsid w:val="009072D9"/>
    <w:rsid w:val="009706B0"/>
    <w:rsid w:val="009730CD"/>
    <w:rsid w:val="00984CE4"/>
    <w:rsid w:val="009D78A5"/>
    <w:rsid w:val="009E5B35"/>
    <w:rsid w:val="00AC44D7"/>
    <w:rsid w:val="00B26E2D"/>
    <w:rsid w:val="00B604E4"/>
    <w:rsid w:val="00B70B22"/>
    <w:rsid w:val="00B71B2F"/>
    <w:rsid w:val="00BA13BF"/>
    <w:rsid w:val="00BB4F05"/>
    <w:rsid w:val="00BD2970"/>
    <w:rsid w:val="00BE4BB1"/>
    <w:rsid w:val="00BE7F3F"/>
    <w:rsid w:val="00C31797"/>
    <w:rsid w:val="00C3457E"/>
    <w:rsid w:val="00C502FD"/>
    <w:rsid w:val="00C6627C"/>
    <w:rsid w:val="00CC4463"/>
    <w:rsid w:val="00D27E9A"/>
    <w:rsid w:val="00D3786A"/>
    <w:rsid w:val="00D434F3"/>
    <w:rsid w:val="00D55734"/>
    <w:rsid w:val="00D67158"/>
    <w:rsid w:val="00D83DD2"/>
    <w:rsid w:val="00DA6B54"/>
    <w:rsid w:val="00E22C5A"/>
    <w:rsid w:val="00E60222"/>
    <w:rsid w:val="00E773ED"/>
    <w:rsid w:val="00E84761"/>
    <w:rsid w:val="00F51428"/>
    <w:rsid w:val="00F601C6"/>
    <w:rsid w:val="00F84234"/>
    <w:rsid w:val="00F91606"/>
    <w:rsid w:val="00F975BB"/>
    <w:rsid w:val="00FC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6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0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E22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channel/UCpDC-u8WR6tOcmE2R4PRdu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mestieriesapori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lus.google.com/u/0/117886506829445885626/posts" TargetMode="External"/><Relationship Id="rId5" Type="http://schemas.openxmlformats.org/officeDocument/2006/relationships/image" Target="media/image1.png"/><Relationship Id="rId15" Type="http://schemas.openxmlformats.org/officeDocument/2006/relationships/hyperlink" Target="skype:mestieriesapori2015?add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twitter.com/MestierieSapori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2015-07-10T11:53:00Z</cp:lastPrinted>
  <dcterms:created xsi:type="dcterms:W3CDTF">2016-09-26T16:02:00Z</dcterms:created>
  <dcterms:modified xsi:type="dcterms:W3CDTF">2016-09-26T16:02:00Z</dcterms:modified>
</cp:coreProperties>
</file>