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79" w:rsidRDefault="005D5B79" w:rsidP="00A043D7">
      <w:pPr>
        <w:pStyle w:val="BodyText"/>
        <w:jc w:val="center"/>
        <w:rPr>
          <w:rFonts w:ascii="Calibri" w:hAnsi="Calibri" w:cs="Calibri"/>
          <w:color w:val="0070C0"/>
          <w:sz w:val="56"/>
          <w:szCs w:val="56"/>
        </w:rPr>
      </w:pPr>
      <w:r w:rsidRPr="00663ECB">
        <w:rPr>
          <w:rFonts w:ascii="Times New Roman"/>
          <w:b w:val="0"/>
          <w:bCs w:val="0"/>
          <w:noProof/>
          <w:sz w:val="20"/>
          <w:szCs w:val="20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Macintosh HD:Users:Monkey:Desktop:24098775_10155971729443417_1526421923.jpeg" style="width:182.25pt;height:57pt;visibility:visible">
            <v:imagedata r:id="rId4" o:title=""/>
          </v:shape>
        </w:pict>
      </w:r>
    </w:p>
    <w:p w:rsidR="005D5B79" w:rsidRPr="0058176B" w:rsidRDefault="005D5B79" w:rsidP="00E623E0">
      <w:pPr>
        <w:pStyle w:val="BodyText"/>
        <w:jc w:val="center"/>
        <w:rPr>
          <w:rFonts w:ascii="Times New Roman" w:hAnsi="Times New Roman" w:cs="Times New Roman"/>
          <w:b w:val="0"/>
          <w:bCs w:val="0"/>
          <w:w w:val="97"/>
          <w:sz w:val="28"/>
          <w:szCs w:val="28"/>
          <w:lang w:val="it-IT"/>
        </w:rPr>
      </w:pPr>
    </w:p>
    <w:p w:rsidR="005D5B79" w:rsidRPr="000F3CD0" w:rsidRDefault="005D5B79" w:rsidP="005875D9">
      <w:pPr>
        <w:pStyle w:val="BodyText"/>
        <w:jc w:val="center"/>
        <w:rPr>
          <w:rFonts w:ascii="Times New Roman" w:hAnsi="Times New Roman" w:cs="Times New Roman"/>
          <w:w w:val="93"/>
          <w:sz w:val="40"/>
          <w:szCs w:val="40"/>
          <w:lang w:val="it-IT"/>
        </w:rPr>
      </w:pPr>
      <w:r>
        <w:rPr>
          <w:rFonts w:ascii="Times New Roman" w:hAnsi="Times New Roman" w:cs="Times New Roman"/>
          <w:b w:val="0"/>
          <w:bCs w:val="0"/>
          <w:w w:val="93"/>
          <w:sz w:val="36"/>
          <w:szCs w:val="36"/>
          <w:lang w:val="it-IT"/>
        </w:rPr>
        <w:t>Venerdì 14 settembre</w:t>
      </w:r>
      <w:r w:rsidRPr="000F3CD0">
        <w:rPr>
          <w:rFonts w:ascii="Times New Roman" w:hAnsi="Times New Roman" w:cs="Times New Roman"/>
          <w:b w:val="0"/>
          <w:bCs w:val="0"/>
          <w:w w:val="93"/>
          <w:sz w:val="36"/>
          <w:szCs w:val="36"/>
          <w:lang w:val="it-IT"/>
        </w:rPr>
        <w:t xml:space="preserve"> 2018, </w:t>
      </w:r>
      <w:bookmarkStart w:id="0" w:name="page1"/>
      <w:bookmarkEnd w:id="0"/>
      <w:r>
        <w:rPr>
          <w:rFonts w:ascii="Times New Roman" w:hAnsi="Times New Roman" w:cs="Times New Roman"/>
          <w:b w:val="0"/>
          <w:bCs w:val="0"/>
          <w:w w:val="93"/>
          <w:sz w:val="36"/>
          <w:szCs w:val="36"/>
          <w:lang w:val="it-IT"/>
        </w:rPr>
        <w:t>ore 12:</w:t>
      </w:r>
      <w:r w:rsidRPr="000F3CD0">
        <w:rPr>
          <w:rFonts w:ascii="Times New Roman" w:hAnsi="Times New Roman" w:cs="Times New Roman"/>
          <w:b w:val="0"/>
          <w:bCs w:val="0"/>
          <w:w w:val="93"/>
          <w:sz w:val="36"/>
          <w:szCs w:val="36"/>
          <w:lang w:val="it-IT"/>
        </w:rPr>
        <w:t>00</w:t>
      </w:r>
      <w:r>
        <w:rPr>
          <w:rFonts w:ascii="Times New Roman" w:hAnsi="Times New Roman" w:cs="Times New Roman"/>
          <w:b w:val="0"/>
          <w:bCs w:val="0"/>
          <w:w w:val="93"/>
          <w:sz w:val="36"/>
          <w:szCs w:val="36"/>
          <w:lang w:val="it-IT"/>
        </w:rPr>
        <w:t>-13:00 e 15:00-18:00</w:t>
      </w:r>
    </w:p>
    <w:p w:rsidR="005D5B79" w:rsidRPr="000F3CD0" w:rsidRDefault="005D5B79" w:rsidP="007E5282">
      <w:pPr>
        <w:jc w:val="center"/>
        <w:rPr>
          <w:rFonts w:ascii="Times New Roman" w:hAnsi="Times New Roman" w:cs="Times New Roman"/>
          <w:w w:val="93"/>
          <w:sz w:val="8"/>
          <w:szCs w:val="8"/>
          <w:lang w:val="it-IT"/>
        </w:rPr>
      </w:pPr>
    </w:p>
    <w:p w:rsidR="005D5B79" w:rsidRPr="003D6D9E" w:rsidRDefault="005D5B79" w:rsidP="0058176B">
      <w:pPr>
        <w:spacing w:after="80"/>
        <w:jc w:val="center"/>
        <w:rPr>
          <w:rFonts w:ascii="Times New Roman" w:hAnsi="Times New Roman" w:cs="Times New Roman"/>
          <w:b/>
          <w:bCs/>
          <w:color w:val="0070C0"/>
          <w:w w:val="93"/>
          <w:sz w:val="40"/>
          <w:szCs w:val="40"/>
          <w:lang w:val="it-IT"/>
        </w:rPr>
      </w:pPr>
      <w:r w:rsidRPr="003D6D9E">
        <w:rPr>
          <w:rFonts w:ascii="Times New Roman" w:hAnsi="Times New Roman" w:cs="Times New Roman"/>
          <w:b/>
          <w:bCs/>
          <w:color w:val="0070C0"/>
          <w:w w:val="93"/>
          <w:sz w:val="40"/>
          <w:szCs w:val="40"/>
          <w:lang w:val="it-IT"/>
        </w:rPr>
        <w:t xml:space="preserve">Palazzo di Città </w:t>
      </w:r>
      <w:r>
        <w:rPr>
          <w:rFonts w:ascii="Times New Roman" w:hAnsi="Times New Roman" w:cs="Times New Roman"/>
          <w:b/>
          <w:bCs/>
          <w:color w:val="0070C0"/>
          <w:w w:val="93"/>
          <w:sz w:val="40"/>
          <w:szCs w:val="40"/>
          <w:lang w:val="it-IT"/>
        </w:rPr>
        <w:t>di</w:t>
      </w:r>
      <w:r w:rsidRPr="003D6D9E">
        <w:rPr>
          <w:rFonts w:ascii="Times New Roman" w:hAnsi="Times New Roman" w:cs="Times New Roman"/>
          <w:b/>
          <w:bCs/>
          <w:color w:val="0070C0"/>
          <w:w w:val="93"/>
          <w:sz w:val="40"/>
          <w:szCs w:val="40"/>
          <w:lang w:val="it-IT"/>
        </w:rPr>
        <w:t xml:space="preserve"> Salerno</w:t>
      </w:r>
      <w:r>
        <w:rPr>
          <w:rFonts w:ascii="Times New Roman" w:hAnsi="Times New Roman" w:cs="Times New Roman"/>
          <w:b/>
          <w:bCs/>
          <w:color w:val="0070C0"/>
          <w:w w:val="93"/>
          <w:sz w:val="40"/>
          <w:szCs w:val="40"/>
          <w:lang w:val="it-IT"/>
        </w:rPr>
        <w:t xml:space="preserve"> – Salone dei Marmi</w:t>
      </w:r>
    </w:p>
    <w:p w:rsidR="005D5B79" w:rsidRPr="00225A71" w:rsidRDefault="005D5B79" w:rsidP="009002AA">
      <w:pPr>
        <w:spacing w:after="60"/>
        <w:jc w:val="center"/>
        <w:rPr>
          <w:rFonts w:ascii="Times New Roman" w:hAnsi="Times New Roman" w:cs="Times New Roman"/>
          <w:w w:val="93"/>
          <w:sz w:val="4"/>
          <w:szCs w:val="4"/>
          <w:lang w:val="it-IT"/>
        </w:rPr>
      </w:pPr>
    </w:p>
    <w:p w:rsidR="005D5B79" w:rsidRPr="000F3CD0" w:rsidRDefault="005D5B79" w:rsidP="009002AA">
      <w:pPr>
        <w:spacing w:after="60"/>
        <w:jc w:val="center"/>
        <w:rPr>
          <w:rFonts w:ascii="Times New Roman" w:hAnsi="Times New Roman" w:cs="Times New Roman"/>
          <w:w w:val="93"/>
          <w:sz w:val="36"/>
          <w:szCs w:val="36"/>
          <w:lang w:val="it-IT"/>
        </w:rPr>
      </w:pPr>
      <w:r w:rsidRPr="000F3CD0">
        <w:rPr>
          <w:rFonts w:ascii="Times New Roman" w:hAnsi="Times New Roman" w:cs="Times New Roman"/>
          <w:w w:val="93"/>
          <w:sz w:val="36"/>
          <w:szCs w:val="36"/>
          <w:lang w:val="it-IT"/>
        </w:rPr>
        <w:t>Incontro promosso dal Comitato di Salerno della FIDU</w:t>
      </w:r>
    </w:p>
    <w:p w:rsidR="005D5B79" w:rsidRPr="003D6D9E" w:rsidRDefault="005D5B79" w:rsidP="00E60472">
      <w:pPr>
        <w:jc w:val="center"/>
        <w:rPr>
          <w:rFonts w:ascii="Times New Roman" w:hAnsi="Times New Roman" w:cs="Times New Roman"/>
          <w:b/>
          <w:bCs/>
          <w:color w:val="0070C0"/>
          <w:w w:val="93"/>
          <w:sz w:val="40"/>
          <w:szCs w:val="40"/>
          <w:lang w:val="it-IT"/>
        </w:rPr>
      </w:pPr>
      <w:r w:rsidRPr="003D6D9E">
        <w:rPr>
          <w:rFonts w:ascii="Times New Roman" w:hAnsi="Times New Roman" w:cs="Times New Roman"/>
          <w:b/>
          <w:bCs/>
          <w:color w:val="0070C0"/>
          <w:w w:val="93"/>
          <w:sz w:val="40"/>
          <w:szCs w:val="40"/>
          <w:lang w:val="it-IT"/>
        </w:rPr>
        <w:t xml:space="preserve"> “Testamento biologico e consenso informato. </w:t>
      </w:r>
    </w:p>
    <w:p w:rsidR="005D5B79" w:rsidRPr="003D6D9E" w:rsidRDefault="005D5B79" w:rsidP="00E60472">
      <w:pPr>
        <w:jc w:val="center"/>
        <w:rPr>
          <w:rFonts w:ascii="Times New Roman" w:hAnsi="Times New Roman" w:cs="Times New Roman"/>
          <w:b/>
          <w:bCs/>
          <w:color w:val="0070C0"/>
          <w:w w:val="93"/>
          <w:sz w:val="40"/>
          <w:szCs w:val="40"/>
          <w:lang w:val="it-IT"/>
        </w:rPr>
      </w:pPr>
      <w:r w:rsidRPr="003D6D9E">
        <w:rPr>
          <w:rFonts w:ascii="Times New Roman" w:hAnsi="Times New Roman" w:cs="Times New Roman"/>
          <w:b/>
          <w:bCs/>
          <w:color w:val="0070C0"/>
          <w:w w:val="93"/>
          <w:sz w:val="40"/>
          <w:szCs w:val="40"/>
          <w:lang w:val="it-IT"/>
        </w:rPr>
        <w:t>Legge 22 dicembre 2017 n. 219”</w:t>
      </w:r>
    </w:p>
    <w:p w:rsidR="005D5B79" w:rsidRPr="00006216" w:rsidRDefault="005D5B79" w:rsidP="00006216">
      <w:pPr>
        <w:tabs>
          <w:tab w:val="left" w:pos="4785"/>
          <w:tab w:val="left" w:pos="5025"/>
          <w:tab w:val="left" w:pos="5625"/>
        </w:tabs>
        <w:rPr>
          <w:rFonts w:ascii="Times New Roman" w:hAnsi="Times New Roman" w:cs="Times New Roman"/>
          <w:b/>
          <w:bCs/>
          <w:i/>
          <w:iCs/>
          <w:w w:val="93"/>
          <w:sz w:val="12"/>
          <w:szCs w:val="12"/>
          <w:lang w:val="it-IT"/>
        </w:rPr>
      </w:pPr>
      <w:r w:rsidRPr="000F3CD0">
        <w:rPr>
          <w:rFonts w:ascii="Times New Roman" w:hAnsi="Times New Roman" w:cs="Times New Roman"/>
          <w:b/>
          <w:bCs/>
          <w:i/>
          <w:iCs/>
          <w:w w:val="93"/>
          <w:sz w:val="12"/>
          <w:szCs w:val="12"/>
          <w:lang w:val="it-IT"/>
        </w:rPr>
        <w:tab/>
      </w:r>
      <w:r w:rsidRPr="000F3CD0">
        <w:rPr>
          <w:rFonts w:ascii="Times New Roman" w:hAnsi="Times New Roman" w:cs="Times New Roman"/>
          <w:b/>
          <w:bCs/>
          <w:i/>
          <w:iCs/>
          <w:w w:val="93"/>
          <w:sz w:val="12"/>
          <w:szCs w:val="12"/>
          <w:lang w:val="it-IT"/>
        </w:rPr>
        <w:tab/>
      </w:r>
      <w:r w:rsidRPr="000F3CD0">
        <w:rPr>
          <w:rFonts w:ascii="Times New Roman" w:hAnsi="Times New Roman" w:cs="Times New Roman"/>
          <w:b/>
          <w:bCs/>
          <w:i/>
          <w:iCs/>
          <w:w w:val="93"/>
          <w:sz w:val="12"/>
          <w:szCs w:val="12"/>
          <w:lang w:val="it-IT"/>
        </w:rPr>
        <w:tab/>
      </w:r>
    </w:p>
    <w:p w:rsidR="005D5B79" w:rsidRPr="00F53807" w:rsidRDefault="005D5B79" w:rsidP="003D6D9E">
      <w:pPr>
        <w:spacing w:after="80"/>
        <w:jc w:val="center"/>
        <w:rPr>
          <w:rFonts w:ascii="Times New Roman" w:hAnsi="Times New Roman" w:cs="Times New Roman"/>
          <w:b/>
          <w:bCs/>
          <w:color w:val="0070C0"/>
          <w:w w:val="93"/>
          <w:sz w:val="28"/>
          <w:szCs w:val="28"/>
          <w:lang w:val="it-IT"/>
        </w:rPr>
      </w:pPr>
      <w:r w:rsidRPr="00F53807">
        <w:rPr>
          <w:rFonts w:ascii="Times New Roman" w:hAnsi="Times New Roman" w:cs="Times New Roman"/>
          <w:b/>
          <w:bCs/>
          <w:color w:val="0070C0"/>
          <w:w w:val="93"/>
          <w:sz w:val="28"/>
          <w:szCs w:val="28"/>
          <w:lang w:val="it-IT"/>
        </w:rPr>
        <w:t>Saluti istituzionali</w:t>
      </w:r>
    </w:p>
    <w:p w:rsidR="005D5B79" w:rsidRPr="00DD41D7" w:rsidRDefault="005D5B79" w:rsidP="00225A71">
      <w:pPr>
        <w:spacing w:after="20"/>
        <w:jc w:val="center"/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</w:pPr>
      <w:r w:rsidRPr="00DD41D7"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Arch. </w:t>
      </w:r>
      <w:r w:rsidRPr="00DD41D7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Vincenzo Napoli</w:t>
      </w:r>
      <w:r w:rsidRPr="00DD41D7"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, </w:t>
      </w:r>
      <w:smartTag w:uri="urn:schemas-microsoft-com:office:smarttags" w:element="PersonName">
        <w:r w:rsidRPr="00DD41D7">
          <w:rPr>
            <w:rFonts w:ascii="Times New Roman" w:hAnsi="Times New Roman" w:cs="Times New Roman"/>
            <w:w w:val="93"/>
            <w:sz w:val="26"/>
            <w:szCs w:val="26"/>
            <w:lang w:val="it-IT"/>
          </w:rPr>
          <w:t>Sindaco di Salerno</w:t>
        </w:r>
      </w:smartTag>
    </w:p>
    <w:p w:rsidR="005D5B79" w:rsidRPr="00DD41D7" w:rsidRDefault="005D5B79" w:rsidP="00225A71">
      <w:pPr>
        <w:spacing w:after="20"/>
        <w:jc w:val="center"/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</w:pPr>
      <w:r w:rsidRPr="00DD41D7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Mariarita Giordano</w:t>
      </w:r>
      <w:bookmarkStart w:id="1" w:name="_Hlk524114284"/>
      <w:r w:rsidRPr="00DD41D7"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, </w:t>
      </w:r>
      <w:bookmarkEnd w:id="1"/>
      <w:r w:rsidRPr="00DD41D7">
        <w:rPr>
          <w:rFonts w:ascii="Times New Roman" w:hAnsi="Times New Roman" w:cs="Times New Roman"/>
          <w:w w:val="93"/>
          <w:sz w:val="26"/>
          <w:szCs w:val="26"/>
          <w:lang w:val="it-IT"/>
        </w:rPr>
        <w:t>Assessore alle Politiche Giovanili e all’Innovazione</w:t>
      </w:r>
    </w:p>
    <w:p w:rsidR="005D5B79" w:rsidRPr="00DD41D7" w:rsidRDefault="005D5B79" w:rsidP="006F0B35">
      <w:pPr>
        <w:spacing w:after="40"/>
        <w:jc w:val="center"/>
        <w:rPr>
          <w:rFonts w:ascii="Times New Roman" w:hAnsi="Times New Roman" w:cs="Times New Roman"/>
          <w:w w:val="93"/>
          <w:sz w:val="26"/>
          <w:szCs w:val="26"/>
          <w:lang w:val="it-IT"/>
        </w:rPr>
      </w:pPr>
      <w:r w:rsidRPr="00DD41D7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Antonio Carbonaro</w:t>
      </w:r>
      <w:r w:rsidRPr="00DD41D7">
        <w:rPr>
          <w:rFonts w:ascii="Times New Roman" w:hAnsi="Times New Roman" w:cs="Times New Roman"/>
          <w:w w:val="93"/>
          <w:sz w:val="26"/>
          <w:szCs w:val="26"/>
          <w:lang w:val="it-IT"/>
        </w:rPr>
        <w:t>, Consigliere comunale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; </w:t>
      </w:r>
      <w:r w:rsidRPr="00DD41D7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Giuseppe Ventura</w:t>
      </w:r>
      <w:r w:rsidRPr="00DD41D7">
        <w:rPr>
          <w:rFonts w:ascii="Times New Roman" w:hAnsi="Times New Roman" w:cs="Times New Roman"/>
          <w:w w:val="93"/>
          <w:sz w:val="26"/>
          <w:szCs w:val="26"/>
          <w:lang w:val="it-IT"/>
        </w:rPr>
        <w:t>, Consigliere comunale</w:t>
      </w:r>
    </w:p>
    <w:p w:rsidR="005D5B79" w:rsidRPr="00DD41D7" w:rsidRDefault="005D5B79" w:rsidP="006F0B35">
      <w:pPr>
        <w:spacing w:after="40"/>
        <w:jc w:val="center"/>
        <w:rPr>
          <w:rFonts w:ascii="Times New Roman" w:hAnsi="Times New Roman" w:cs="Times New Roman"/>
          <w:color w:val="3366FF"/>
          <w:w w:val="93"/>
          <w:sz w:val="10"/>
          <w:szCs w:val="10"/>
          <w:lang w:val="it-IT"/>
        </w:rPr>
      </w:pPr>
    </w:p>
    <w:p w:rsidR="005D5B79" w:rsidRPr="00F53807" w:rsidRDefault="005D5B79" w:rsidP="00C179FD">
      <w:pPr>
        <w:spacing w:after="40"/>
        <w:rPr>
          <w:rFonts w:ascii="Times New Roman" w:hAnsi="Times New Roman" w:cs="Times New Roman"/>
          <w:b/>
          <w:bCs/>
          <w:color w:val="3366FF"/>
          <w:w w:val="93"/>
          <w:sz w:val="28"/>
          <w:szCs w:val="28"/>
          <w:lang w:val="it-IT"/>
        </w:rPr>
      </w:pPr>
      <w:r w:rsidRPr="00F53807">
        <w:rPr>
          <w:rFonts w:ascii="Times New Roman" w:hAnsi="Times New Roman" w:cs="Times New Roman"/>
          <w:color w:val="3366FF"/>
          <w:w w:val="93"/>
          <w:sz w:val="28"/>
          <w:szCs w:val="28"/>
          <w:lang w:val="it-IT"/>
        </w:rPr>
        <w:t xml:space="preserve">                                                   </w:t>
      </w:r>
      <w:bookmarkStart w:id="2" w:name="_GoBack"/>
      <w:bookmarkEnd w:id="2"/>
      <w:r w:rsidRPr="00F53807">
        <w:rPr>
          <w:rFonts w:ascii="Times New Roman" w:hAnsi="Times New Roman" w:cs="Times New Roman"/>
          <w:color w:val="3366FF"/>
          <w:w w:val="93"/>
          <w:sz w:val="28"/>
          <w:szCs w:val="28"/>
          <w:lang w:val="it-IT"/>
        </w:rPr>
        <w:t xml:space="preserve">   </w:t>
      </w:r>
      <w:r w:rsidRPr="00F53807">
        <w:rPr>
          <w:rFonts w:ascii="Times New Roman" w:hAnsi="Times New Roman" w:cs="Times New Roman"/>
          <w:b/>
          <w:bCs/>
          <w:color w:val="3366FF"/>
          <w:w w:val="93"/>
          <w:sz w:val="28"/>
          <w:szCs w:val="28"/>
          <w:lang w:val="it-IT"/>
        </w:rPr>
        <w:t>Saluti delle autorità patrocinanti</w:t>
      </w:r>
    </w:p>
    <w:p w:rsidR="005D5B79" w:rsidRPr="00DD41D7" w:rsidRDefault="005D5B79" w:rsidP="00225A71">
      <w:pPr>
        <w:spacing w:after="20"/>
        <w:jc w:val="center"/>
        <w:rPr>
          <w:rFonts w:ascii="Times New Roman" w:hAnsi="Times New Roman" w:cs="Times New Roman"/>
          <w:w w:val="93"/>
          <w:sz w:val="26"/>
          <w:szCs w:val="26"/>
          <w:lang w:val="it-IT"/>
        </w:rPr>
      </w:pPr>
      <w:r w:rsidRPr="00DD41D7"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Avv. </w:t>
      </w:r>
      <w:r w:rsidRPr="00DD41D7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Americo Montera</w:t>
      </w:r>
      <w:r w:rsidRPr="00DD41D7">
        <w:rPr>
          <w:rFonts w:ascii="Times New Roman" w:hAnsi="Times New Roman" w:cs="Times New Roman"/>
          <w:w w:val="93"/>
          <w:sz w:val="26"/>
          <w:szCs w:val="26"/>
          <w:lang w:val="it-IT"/>
        </w:rPr>
        <w:t>, Presidente dell'Ordine degli Avvocati di Salerno</w:t>
      </w:r>
    </w:p>
    <w:p w:rsidR="005D5B79" w:rsidRPr="00DD41D7" w:rsidRDefault="005D5B79" w:rsidP="00225A71">
      <w:pPr>
        <w:spacing w:after="20"/>
        <w:jc w:val="center"/>
        <w:rPr>
          <w:rFonts w:ascii="Times New Roman" w:hAnsi="Times New Roman" w:cs="Times New Roman"/>
          <w:w w:val="93"/>
          <w:sz w:val="26"/>
          <w:szCs w:val="26"/>
          <w:lang w:val="it-IT"/>
        </w:rPr>
      </w:pPr>
      <w:r w:rsidRPr="00DD41D7"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Avv. </w:t>
      </w:r>
      <w:r w:rsidRPr="00DD41D7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Michele Sarno</w:t>
      </w:r>
      <w:r w:rsidRPr="00DD41D7">
        <w:rPr>
          <w:rFonts w:ascii="Times New Roman" w:hAnsi="Times New Roman" w:cs="Times New Roman"/>
          <w:w w:val="93"/>
          <w:sz w:val="26"/>
          <w:szCs w:val="26"/>
          <w:lang w:val="it-IT"/>
        </w:rPr>
        <w:t>, Presidente della Camera Penale di Salerno</w:t>
      </w:r>
    </w:p>
    <w:p w:rsidR="005D5B79" w:rsidRDefault="005D5B79" w:rsidP="00E6271E">
      <w:pPr>
        <w:spacing w:after="40"/>
        <w:jc w:val="center"/>
        <w:rPr>
          <w:rFonts w:ascii="Times New Roman" w:hAnsi="Times New Roman" w:cs="Times New Roman"/>
          <w:w w:val="93"/>
          <w:sz w:val="26"/>
          <w:szCs w:val="26"/>
          <w:lang w:val="it-IT"/>
        </w:rPr>
      </w:pPr>
      <w:r w:rsidRPr="00DD41D7"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Prof. </w:t>
      </w:r>
      <w:r w:rsidRPr="00DD41D7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Aurelio Tommasetti</w:t>
      </w:r>
      <w:r w:rsidRPr="00DD41D7">
        <w:rPr>
          <w:rFonts w:ascii="Times New Roman" w:hAnsi="Times New Roman" w:cs="Times New Roman"/>
          <w:w w:val="93"/>
          <w:sz w:val="26"/>
          <w:szCs w:val="26"/>
          <w:lang w:val="it-IT"/>
        </w:rPr>
        <w:t>, Magnifico Rettore dell’Università di Salerno</w:t>
      </w:r>
    </w:p>
    <w:p w:rsidR="005D5B79" w:rsidRDefault="005D5B79" w:rsidP="008B03F8">
      <w:pPr>
        <w:spacing w:after="40"/>
        <w:rPr>
          <w:rFonts w:ascii="Times New Roman" w:hAnsi="Times New Roman" w:cs="Times New Roman"/>
          <w:w w:val="93"/>
          <w:sz w:val="26"/>
          <w:szCs w:val="26"/>
          <w:lang w:val="it-IT"/>
        </w:rPr>
      </w:pP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                                   Notaio </w:t>
      </w:r>
      <w:r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Ida Volpicelli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>, Ordine dei Notai di Salerno</w:t>
      </w:r>
    </w:p>
    <w:p w:rsidR="005D5B79" w:rsidRDefault="005D5B79" w:rsidP="008B03F8">
      <w:pPr>
        <w:spacing w:after="40"/>
        <w:rPr>
          <w:rFonts w:ascii="Times New Roman" w:hAnsi="Times New Roman" w:cs="Times New Roman"/>
          <w:w w:val="93"/>
          <w:sz w:val="26"/>
          <w:szCs w:val="26"/>
          <w:lang w:val="it-IT"/>
        </w:rPr>
      </w:pP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Dott. </w:t>
      </w:r>
      <w:r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 xml:space="preserve">Giovanni D’Angelo, 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>Presidente dell’Ordine dei Medici e degli Odontoiatri di Salerno</w:t>
      </w:r>
    </w:p>
    <w:p w:rsidR="005D5B79" w:rsidRDefault="005D5B79" w:rsidP="008B03F8">
      <w:pPr>
        <w:spacing w:after="40"/>
        <w:rPr>
          <w:rFonts w:ascii="Times New Roman" w:hAnsi="Times New Roman" w:cs="Times New Roman"/>
          <w:w w:val="93"/>
          <w:sz w:val="26"/>
          <w:szCs w:val="26"/>
          <w:lang w:val="it-IT"/>
        </w:rPr>
      </w:pP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                                                                   </w:t>
      </w:r>
    </w:p>
    <w:p w:rsidR="005D5B79" w:rsidRPr="00F53807" w:rsidRDefault="005D5B79" w:rsidP="008B03F8">
      <w:pPr>
        <w:spacing w:after="40"/>
        <w:rPr>
          <w:rFonts w:ascii="Times New Roman" w:hAnsi="Times New Roman" w:cs="Times New Roman"/>
          <w:b/>
          <w:bCs/>
          <w:color w:val="3366FF"/>
          <w:w w:val="93"/>
          <w:sz w:val="28"/>
          <w:szCs w:val="28"/>
          <w:lang w:val="it-IT"/>
        </w:rPr>
      </w:pPr>
      <w:r w:rsidRPr="00F53807">
        <w:rPr>
          <w:rFonts w:ascii="Times New Roman" w:hAnsi="Times New Roman" w:cs="Times New Roman"/>
          <w:w w:val="93"/>
          <w:sz w:val="28"/>
          <w:szCs w:val="28"/>
          <w:lang w:val="it-IT"/>
        </w:rPr>
        <w:t xml:space="preserve">  </w:t>
      </w:r>
      <w:r>
        <w:rPr>
          <w:rFonts w:ascii="Times New Roman" w:hAnsi="Times New Roman" w:cs="Times New Roman"/>
          <w:w w:val="93"/>
          <w:sz w:val="28"/>
          <w:szCs w:val="28"/>
          <w:lang w:val="it-IT"/>
        </w:rPr>
        <w:t xml:space="preserve">                                                           </w:t>
      </w:r>
      <w:r w:rsidRPr="00F53807">
        <w:rPr>
          <w:rFonts w:ascii="Times New Roman" w:hAnsi="Times New Roman" w:cs="Times New Roman"/>
          <w:w w:val="93"/>
          <w:sz w:val="28"/>
          <w:szCs w:val="28"/>
          <w:lang w:val="it-IT"/>
        </w:rPr>
        <w:t xml:space="preserve"> </w:t>
      </w:r>
      <w:r w:rsidRPr="00F53807">
        <w:rPr>
          <w:rFonts w:ascii="Times New Roman" w:hAnsi="Times New Roman" w:cs="Times New Roman"/>
          <w:color w:val="3366FF"/>
          <w:w w:val="93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color w:val="3366FF"/>
          <w:w w:val="93"/>
          <w:sz w:val="28"/>
          <w:szCs w:val="28"/>
          <w:lang w:val="it-IT"/>
        </w:rPr>
        <w:t xml:space="preserve">Conferenza Stampa </w:t>
      </w:r>
    </w:p>
    <w:p w:rsidR="005D5B79" w:rsidRDefault="005D5B79" w:rsidP="008B03F8">
      <w:pPr>
        <w:spacing w:after="40"/>
        <w:rPr>
          <w:rFonts w:ascii="Times New Roman" w:hAnsi="Times New Roman" w:cs="Times New Roman"/>
          <w:w w:val="93"/>
          <w:sz w:val="26"/>
          <w:szCs w:val="26"/>
          <w:lang w:val="it-IT"/>
        </w:rPr>
      </w:pPr>
      <w:r w:rsidRPr="005F6D41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Antonio Stango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, Presidente nazionale FIDU, </w:t>
      </w:r>
      <w:r w:rsidRPr="00F53807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Avv. Fiorinda Mirabile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 Coordinatrice nazionale Comitati FIDU, Dott</w:t>
      </w:r>
      <w:r w:rsidRPr="00F53807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. Maurizio Pintore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 </w:t>
      </w:r>
      <w:r w:rsidRPr="003D6D9E">
        <w:rPr>
          <w:rFonts w:ascii="Times New Roman" w:hAnsi="Times New Roman" w:cs="Times New Roman"/>
          <w:w w:val="93"/>
          <w:sz w:val="26"/>
          <w:szCs w:val="26"/>
          <w:lang w:val="it-IT"/>
        </w:rPr>
        <w:t>Anestesista Rianimatore Resp. U.O.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 </w:t>
      </w:r>
      <w:r w:rsidRPr="003D6D9E">
        <w:rPr>
          <w:rFonts w:ascii="Times New Roman" w:hAnsi="Times New Roman" w:cs="Times New Roman"/>
          <w:w w:val="93"/>
          <w:sz w:val="26"/>
          <w:szCs w:val="26"/>
          <w:lang w:val="it-IT"/>
        </w:rPr>
        <w:t>Dipartimentale Terapia del Dolore Asl Salerno</w:t>
      </w:r>
    </w:p>
    <w:p w:rsidR="005D5B79" w:rsidRPr="00F53807" w:rsidRDefault="005D5B79" w:rsidP="00F53807">
      <w:pPr>
        <w:spacing w:after="40"/>
        <w:rPr>
          <w:rFonts w:ascii="Times New Roman" w:hAnsi="Times New Roman" w:cs="Times New Roman"/>
          <w:w w:val="93"/>
          <w:sz w:val="26"/>
          <w:szCs w:val="26"/>
          <w:lang w:val="it-IT"/>
        </w:rPr>
      </w:pP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                         </w:t>
      </w:r>
    </w:p>
    <w:p w:rsidR="005D5B79" w:rsidRPr="00F53807" w:rsidRDefault="005D5B79" w:rsidP="003D6D9E">
      <w:pPr>
        <w:spacing w:after="40"/>
        <w:jc w:val="center"/>
        <w:rPr>
          <w:rFonts w:ascii="Times New Roman" w:hAnsi="Times New Roman" w:cs="Times New Roman"/>
          <w:b/>
          <w:bCs/>
          <w:color w:val="0070C0"/>
          <w:w w:val="93"/>
          <w:sz w:val="28"/>
          <w:szCs w:val="28"/>
          <w:lang w:val="it-IT"/>
        </w:rPr>
      </w:pPr>
      <w:r w:rsidRPr="00F53807">
        <w:rPr>
          <w:rFonts w:ascii="Times New Roman" w:hAnsi="Times New Roman" w:cs="Times New Roman"/>
          <w:b/>
          <w:bCs/>
          <w:color w:val="0070C0"/>
          <w:w w:val="93"/>
          <w:sz w:val="28"/>
          <w:szCs w:val="28"/>
          <w:lang w:val="it-IT"/>
        </w:rPr>
        <w:t>Relazioni e interventi</w:t>
      </w:r>
    </w:p>
    <w:p w:rsidR="005D5B79" w:rsidRPr="003D6D9E" w:rsidRDefault="005D5B79" w:rsidP="00AC58D2">
      <w:pPr>
        <w:spacing w:after="40"/>
        <w:jc w:val="both"/>
        <w:rPr>
          <w:rFonts w:ascii="Times New Roman" w:hAnsi="Times New Roman" w:cs="Times New Roman"/>
          <w:w w:val="93"/>
          <w:sz w:val="26"/>
          <w:szCs w:val="26"/>
          <w:lang w:val="it-IT"/>
        </w:rPr>
      </w:pPr>
      <w:r w:rsidRPr="003D6D9E"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Dott. </w:t>
      </w:r>
      <w:r w:rsidRPr="003D6D9E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Antonio Stango</w:t>
      </w:r>
      <w:r w:rsidRPr="003D6D9E"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 Presidente nazionale FIDU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; </w:t>
      </w:r>
      <w:r w:rsidRPr="003D6D9E"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Avv. </w:t>
      </w:r>
      <w:r w:rsidRPr="003D6D9E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Fiorinda Mirabile</w:t>
      </w:r>
      <w:r w:rsidRPr="003D6D9E">
        <w:rPr>
          <w:rFonts w:ascii="Times New Roman" w:hAnsi="Times New Roman" w:cs="Times New Roman"/>
          <w:w w:val="93"/>
          <w:sz w:val="26"/>
          <w:szCs w:val="26"/>
          <w:lang w:val="it-IT"/>
        </w:rPr>
        <w:t>, Coordinatrice nazionale Comitati FIDU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; </w:t>
      </w:r>
      <w:r w:rsidRPr="003D6D9E">
        <w:rPr>
          <w:rFonts w:ascii="Times New Roman" w:hAnsi="Times New Roman" w:cs="Times New Roman"/>
          <w:w w:val="93"/>
          <w:sz w:val="26"/>
          <w:szCs w:val="26"/>
          <w:lang w:val="it-IT"/>
        </w:rPr>
        <w:t>Comitato FIDU Salerno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; </w:t>
      </w:r>
      <w:r w:rsidRPr="001E0E8E">
        <w:rPr>
          <w:rFonts w:ascii="Times New Roman" w:hAnsi="Times New Roman" w:cs="Times New Roman"/>
          <w:w w:val="93"/>
          <w:sz w:val="26"/>
          <w:szCs w:val="26"/>
          <w:lang w:val="it-IT"/>
        </w:rPr>
        <w:t>Dott.</w:t>
      </w:r>
      <w:r w:rsidRPr="003D6D9E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 xml:space="preserve"> Matteo </w:t>
      </w:r>
      <w:r w:rsidRPr="005B19D9">
        <w:rPr>
          <w:rFonts w:ascii="Times New Roman" w:hAnsi="Times New Roman" w:cs="Times New Roman"/>
          <w:b/>
          <w:bCs/>
          <w:spacing w:val="-4"/>
          <w:w w:val="93"/>
          <w:sz w:val="26"/>
          <w:szCs w:val="26"/>
          <w:lang w:val="it-IT"/>
        </w:rPr>
        <w:t>Mainardi</w:t>
      </w:r>
      <w:r w:rsidRPr="005B19D9">
        <w:rPr>
          <w:rFonts w:ascii="Times New Roman" w:hAnsi="Times New Roman" w:cs="Times New Roman"/>
          <w:spacing w:val="-4"/>
          <w:w w:val="93"/>
          <w:sz w:val="26"/>
          <w:szCs w:val="26"/>
          <w:lang w:val="it-IT"/>
        </w:rPr>
        <w:t xml:space="preserve">, Coordinatore Campagna “Eutanasia” Associazione Luca Coscioni; </w:t>
      </w:r>
      <w:r w:rsidRPr="002C2CD9"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Avv. </w:t>
      </w:r>
      <w:r w:rsidRPr="002C2CD9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Natascia Malinconico</w:t>
      </w:r>
      <w:r w:rsidRPr="002C2CD9">
        <w:rPr>
          <w:rFonts w:ascii="Times New Roman" w:hAnsi="Times New Roman" w:cs="Times New Roman"/>
          <w:w w:val="93"/>
          <w:sz w:val="26"/>
          <w:szCs w:val="26"/>
          <w:lang w:val="it-IT"/>
        </w:rPr>
        <w:t>, Segretario Comitato FIDU Salerno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>;</w:t>
      </w:r>
    </w:p>
    <w:p w:rsidR="005D5B79" w:rsidRPr="003D6D9E" w:rsidRDefault="005D5B79" w:rsidP="00D56A53">
      <w:pPr>
        <w:spacing w:after="40"/>
        <w:jc w:val="both"/>
        <w:rPr>
          <w:rFonts w:ascii="Times New Roman" w:hAnsi="Times New Roman" w:cs="Times New Roman"/>
          <w:w w:val="93"/>
          <w:sz w:val="26"/>
          <w:szCs w:val="26"/>
          <w:lang w:val="it-IT"/>
        </w:rPr>
      </w:pPr>
      <w:r w:rsidRPr="005B19D9">
        <w:rPr>
          <w:rFonts w:ascii="Times New Roman" w:hAnsi="Times New Roman" w:cs="Times New Roman"/>
          <w:spacing w:val="-4"/>
          <w:w w:val="93"/>
          <w:sz w:val="26"/>
          <w:szCs w:val="26"/>
          <w:lang w:val="it-IT"/>
        </w:rPr>
        <w:t xml:space="preserve">On. Dott. </w:t>
      </w:r>
      <w:r w:rsidRPr="005B19D9">
        <w:rPr>
          <w:rFonts w:ascii="Times New Roman" w:hAnsi="Times New Roman" w:cs="Times New Roman"/>
          <w:b/>
          <w:bCs/>
          <w:spacing w:val="-4"/>
          <w:w w:val="93"/>
          <w:sz w:val="26"/>
          <w:szCs w:val="26"/>
          <w:lang w:val="it-IT"/>
        </w:rPr>
        <w:t>Guido Milanese</w:t>
      </w:r>
      <w:r w:rsidRPr="005B19D9">
        <w:rPr>
          <w:rFonts w:ascii="Times New Roman" w:hAnsi="Times New Roman" w:cs="Times New Roman"/>
          <w:spacing w:val="-4"/>
          <w:w w:val="93"/>
          <w:sz w:val="26"/>
          <w:szCs w:val="26"/>
          <w:lang w:val="it-IT"/>
        </w:rPr>
        <w:t>,</w:t>
      </w:r>
      <w:r w:rsidRPr="003D6D9E"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 </w:t>
      </w:r>
      <w:r w:rsidRPr="00D56A53">
        <w:rPr>
          <w:rFonts w:ascii="Times New Roman" w:hAnsi="Times New Roman" w:cs="Times New Roman"/>
          <w:spacing w:val="-4"/>
          <w:w w:val="93"/>
          <w:sz w:val="26"/>
          <w:szCs w:val="26"/>
          <w:lang w:val="it-IT"/>
        </w:rPr>
        <w:t xml:space="preserve">Docente di Neuropsichiatria alla Seconda Università di Napoli; </w:t>
      </w:r>
      <w:r w:rsidRPr="00D56A53">
        <w:rPr>
          <w:rFonts w:ascii="Times New Roman" w:hAnsi="Times New Roman" w:cs="Times New Roman"/>
          <w:b/>
          <w:bCs/>
          <w:spacing w:val="-4"/>
          <w:w w:val="93"/>
          <w:sz w:val="26"/>
          <w:szCs w:val="26"/>
          <w:lang w:val="it-IT"/>
        </w:rPr>
        <w:t>Mina Welby</w:t>
      </w:r>
      <w:r w:rsidRPr="00D56A53">
        <w:rPr>
          <w:rFonts w:ascii="Times New Roman" w:hAnsi="Times New Roman" w:cs="Times New Roman"/>
          <w:spacing w:val="-4"/>
          <w:w w:val="93"/>
          <w:sz w:val="26"/>
          <w:szCs w:val="26"/>
          <w:lang w:val="it-IT"/>
        </w:rPr>
        <w:t>, Co-Presidente Associazione</w:t>
      </w:r>
      <w:r w:rsidRPr="003D6D9E"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 Luca Coscioni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; </w:t>
      </w:r>
      <w:r w:rsidRPr="003D6D9E"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Dott. </w:t>
      </w:r>
      <w:r w:rsidRPr="003D6D9E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Maurizio Pintore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>,</w:t>
      </w:r>
      <w:r w:rsidRPr="003D6D9E"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 Anestesista Rianimatore Resp. U.O.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 </w:t>
      </w:r>
      <w:r w:rsidRPr="003D6D9E">
        <w:rPr>
          <w:rFonts w:ascii="Times New Roman" w:hAnsi="Times New Roman" w:cs="Times New Roman"/>
          <w:w w:val="93"/>
          <w:sz w:val="26"/>
          <w:szCs w:val="26"/>
          <w:lang w:val="it-IT"/>
        </w:rPr>
        <w:t>Dipartimentale Terapia del Dolore Asl Salerno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>,</w:t>
      </w:r>
      <w:r w:rsidRPr="003D6D9E"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 Coord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inatore </w:t>
      </w:r>
      <w:r w:rsidRPr="003D6D9E">
        <w:rPr>
          <w:rFonts w:ascii="Times New Roman" w:hAnsi="Times New Roman" w:cs="Times New Roman"/>
          <w:w w:val="93"/>
          <w:sz w:val="26"/>
          <w:szCs w:val="26"/>
          <w:lang w:val="it-IT"/>
        </w:rPr>
        <w:t>Hospice DS 66 Asl Salerno “La casa di Lara”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>,</w:t>
      </w:r>
    </w:p>
    <w:p w:rsidR="005D5B79" w:rsidRPr="0088151B" w:rsidRDefault="005D5B79" w:rsidP="003D6D9E">
      <w:pPr>
        <w:spacing w:after="40"/>
        <w:jc w:val="center"/>
        <w:rPr>
          <w:rFonts w:ascii="Times New Roman" w:hAnsi="Times New Roman" w:cs="Times New Roman"/>
          <w:b/>
          <w:bCs/>
          <w:spacing w:val="-4"/>
          <w:w w:val="93"/>
          <w:sz w:val="10"/>
          <w:szCs w:val="10"/>
          <w:lang w:val="it-IT"/>
        </w:rPr>
      </w:pPr>
    </w:p>
    <w:p w:rsidR="005D5B79" w:rsidRPr="00F53807" w:rsidRDefault="005D5B79" w:rsidP="002F6CE1">
      <w:pPr>
        <w:spacing w:after="80"/>
        <w:rPr>
          <w:rFonts w:ascii="Times New Roman" w:hAnsi="Times New Roman" w:cs="Times New Roman"/>
          <w:b/>
          <w:bCs/>
          <w:color w:val="0070C0"/>
          <w:w w:val="93"/>
          <w:sz w:val="28"/>
          <w:szCs w:val="28"/>
          <w:lang w:val="it-IT"/>
        </w:rPr>
      </w:pPr>
      <w:r w:rsidRPr="00F53807">
        <w:rPr>
          <w:rFonts w:ascii="Times New Roman" w:hAnsi="Times New Roman" w:cs="Times New Roman"/>
          <w:b/>
          <w:bCs/>
          <w:color w:val="0070C0"/>
          <w:w w:val="93"/>
          <w:sz w:val="28"/>
          <w:szCs w:val="28"/>
          <w:lang w:val="it-IT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color w:val="0070C0"/>
          <w:w w:val="93"/>
          <w:sz w:val="28"/>
          <w:szCs w:val="28"/>
          <w:lang w:val="it-IT"/>
        </w:rPr>
        <w:t xml:space="preserve">                        </w:t>
      </w:r>
      <w:r w:rsidRPr="00F53807">
        <w:rPr>
          <w:rFonts w:ascii="Times New Roman" w:hAnsi="Times New Roman" w:cs="Times New Roman"/>
          <w:b/>
          <w:bCs/>
          <w:color w:val="0070C0"/>
          <w:w w:val="93"/>
          <w:sz w:val="28"/>
          <w:szCs w:val="28"/>
          <w:lang w:val="it-IT"/>
        </w:rPr>
        <w:t>Tra gli invitati</w:t>
      </w:r>
    </w:p>
    <w:p w:rsidR="005D5B79" w:rsidRPr="00241A15" w:rsidRDefault="005D5B79" w:rsidP="00241A15">
      <w:pPr>
        <w:spacing w:after="40"/>
        <w:jc w:val="both"/>
        <w:rPr>
          <w:rFonts w:ascii="Times New Roman" w:hAnsi="Times New Roman" w:cs="Times New Roman"/>
          <w:w w:val="93"/>
          <w:sz w:val="26"/>
          <w:szCs w:val="26"/>
          <w:lang w:val="it-IT"/>
        </w:rPr>
      </w:pPr>
      <w:r w:rsidRPr="002C2CD9">
        <w:rPr>
          <w:rFonts w:ascii="Times New Roman" w:hAnsi="Times New Roman" w:cs="Times New Roman"/>
          <w:spacing w:val="-6"/>
          <w:w w:val="93"/>
          <w:sz w:val="26"/>
          <w:szCs w:val="26"/>
          <w:lang w:val="it-IT"/>
        </w:rPr>
        <w:t xml:space="preserve">Prof. Dott. </w:t>
      </w:r>
      <w:r w:rsidRPr="002C2CD9">
        <w:rPr>
          <w:rFonts w:ascii="Times New Roman" w:hAnsi="Times New Roman" w:cs="Times New Roman"/>
          <w:b/>
          <w:bCs/>
          <w:spacing w:val="-6"/>
          <w:w w:val="93"/>
          <w:sz w:val="26"/>
          <w:szCs w:val="26"/>
          <w:lang w:val="it-IT"/>
        </w:rPr>
        <w:t>Gerardo Botti</w:t>
      </w:r>
      <w:r w:rsidRPr="002C2CD9">
        <w:rPr>
          <w:rFonts w:ascii="Times New Roman" w:hAnsi="Times New Roman" w:cs="Times New Roman"/>
          <w:spacing w:val="-6"/>
          <w:w w:val="93"/>
          <w:sz w:val="26"/>
          <w:szCs w:val="26"/>
          <w:lang w:val="it-IT"/>
        </w:rPr>
        <w:t>, Dir. Scient. Primario Anatomo Patologo “Fondazione G. Pascale”;</w:t>
      </w:r>
      <w:r>
        <w:rPr>
          <w:rFonts w:ascii="Times New Roman" w:hAnsi="Times New Roman" w:cs="Times New Roman"/>
          <w:spacing w:val="-6"/>
          <w:w w:val="93"/>
          <w:sz w:val="26"/>
          <w:szCs w:val="26"/>
          <w:lang w:val="it-IT"/>
        </w:rPr>
        <w:t xml:space="preserve"> Avv</w:t>
      </w:r>
      <w:r w:rsidRPr="005F6D41">
        <w:rPr>
          <w:rFonts w:ascii="Times New Roman" w:hAnsi="Times New Roman" w:cs="Times New Roman"/>
          <w:b/>
          <w:bCs/>
          <w:spacing w:val="-6"/>
          <w:w w:val="93"/>
          <w:sz w:val="26"/>
          <w:szCs w:val="26"/>
          <w:lang w:val="it-IT"/>
        </w:rPr>
        <w:t>. Antonio Cammariota</w:t>
      </w:r>
      <w:r>
        <w:rPr>
          <w:rFonts w:ascii="Times New Roman" w:hAnsi="Times New Roman" w:cs="Times New Roman"/>
          <w:spacing w:val="-6"/>
          <w:w w:val="93"/>
          <w:sz w:val="26"/>
          <w:szCs w:val="26"/>
          <w:lang w:val="it-IT"/>
        </w:rPr>
        <w:t xml:space="preserve">, </w:t>
      </w:r>
      <w:r w:rsidRPr="002C2CD9">
        <w:rPr>
          <w:rFonts w:ascii="Times New Roman" w:hAnsi="Times New Roman" w:cs="Times New Roman"/>
          <w:spacing w:val="-6"/>
          <w:w w:val="93"/>
          <w:sz w:val="26"/>
          <w:szCs w:val="26"/>
          <w:lang w:val="it-IT"/>
        </w:rPr>
        <w:t xml:space="preserve"> Dott. </w:t>
      </w:r>
      <w:r w:rsidRPr="002C2CD9">
        <w:rPr>
          <w:rFonts w:ascii="Times New Roman" w:hAnsi="Times New Roman" w:cs="Times New Roman"/>
          <w:b/>
          <w:bCs/>
          <w:spacing w:val="-6"/>
          <w:w w:val="93"/>
          <w:sz w:val="26"/>
          <w:szCs w:val="26"/>
          <w:lang w:val="it-IT"/>
        </w:rPr>
        <w:t xml:space="preserve">Raffaele </w:t>
      </w:r>
      <w:r w:rsidRPr="002C2CD9"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 xml:space="preserve">Cirillo, </w:t>
      </w:r>
      <w:r w:rsidRPr="002C2CD9"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>già Presidente Corte di Appello di Salerno</w:t>
      </w:r>
      <w:r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 xml:space="preserve">; </w:t>
      </w:r>
      <w:r w:rsidRPr="005F6D41"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>Avv.</w:t>
      </w:r>
      <w:r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 xml:space="preserve"> Antonio D’Alessio, </w:t>
      </w:r>
      <w:r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 xml:space="preserve">Dott. </w:t>
      </w:r>
      <w:r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 xml:space="preserve">Domenico Danza; </w:t>
      </w:r>
      <w:r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 xml:space="preserve">Avv.. </w:t>
      </w:r>
      <w:r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 xml:space="preserve">Salvatore Del Giudice; </w:t>
      </w:r>
      <w:r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>Prof.</w:t>
      </w:r>
      <w:r w:rsidRPr="002C2CD9"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 xml:space="preserve"> Avv. </w:t>
      </w:r>
      <w:r w:rsidRPr="002C2CD9"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>Alfredo de Filippo</w:t>
      </w:r>
      <w:r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 xml:space="preserve">; </w:t>
      </w:r>
      <w:r w:rsidRPr="002C2CD9"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 xml:space="preserve">Prof. Dott. </w:t>
      </w:r>
      <w:r w:rsidRPr="002C2CD9"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>Giuseppe di Benedetto</w:t>
      </w:r>
      <w:r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 xml:space="preserve">; </w:t>
      </w:r>
      <w:r w:rsidRPr="002C2CD9"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>Avv.</w:t>
      </w:r>
      <w:r w:rsidRPr="002C2CD9"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 xml:space="preserve"> Giovanni Falci</w:t>
      </w:r>
      <w:r w:rsidRPr="002C2CD9"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 xml:space="preserve">; </w:t>
      </w:r>
      <w:r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 xml:space="preserve">Avv. </w:t>
      </w:r>
      <w:r w:rsidRPr="001E0E8E"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>Leonardo Gallo</w:t>
      </w:r>
      <w:r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 xml:space="preserve">, </w:t>
      </w:r>
      <w:r w:rsidRPr="002C2CD9"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Dott. </w:t>
      </w:r>
      <w:r w:rsidRPr="002C2CD9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Luigia La Mura</w:t>
      </w:r>
      <w:r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 xml:space="preserve"> </w:t>
      </w:r>
      <w:r w:rsidRPr="002C2CD9">
        <w:rPr>
          <w:rFonts w:ascii="Times New Roman" w:hAnsi="Times New Roman" w:cs="Times New Roman"/>
          <w:w w:val="93"/>
          <w:sz w:val="26"/>
          <w:szCs w:val="26"/>
          <w:lang w:val="it-IT"/>
        </w:rPr>
        <w:t>Tesoriere Comitato FIDU Salerno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>;</w:t>
      </w:r>
      <w:r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 xml:space="preserve"> </w:t>
      </w:r>
      <w:r w:rsidRPr="002C2CD9"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 xml:space="preserve">Prof. </w:t>
      </w:r>
      <w:r w:rsidRPr="002C2CD9"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>Armando Lamberti</w:t>
      </w:r>
      <w:r w:rsidRPr="002C2CD9"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>, Ordinario di Diritto Costituzionale Università di Salerno;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 Avv. </w:t>
      </w:r>
      <w:r w:rsidRPr="003C1C61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Graziella Maietta</w:t>
      </w:r>
      <w:r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 xml:space="preserve">; 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Dott. </w:t>
      </w:r>
      <w:r w:rsidRPr="005F6D41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>Veronica Mondany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, Dott. </w:t>
      </w:r>
      <w:r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 xml:space="preserve">Domenico Letizia;  </w:t>
      </w:r>
      <w:r w:rsidRPr="002C2CD9"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 xml:space="preserve">Prof. Avv. </w:t>
      </w:r>
      <w:r w:rsidRPr="002C2CD9"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 xml:space="preserve">Antonio Libonati; </w:t>
      </w:r>
      <w:r w:rsidRPr="002C2CD9"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 xml:space="preserve">Prof. Avv. </w:t>
      </w:r>
      <w:r w:rsidRPr="002C2CD9"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>Sergio Perongini</w:t>
      </w:r>
      <w:r w:rsidRPr="002C2CD9"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>;</w:t>
      </w:r>
      <w:r w:rsidRPr="002C2CD9"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 xml:space="preserve"> </w:t>
      </w:r>
      <w:r w:rsidRPr="001E0E8E"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>Dott.</w:t>
      </w:r>
      <w:r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 xml:space="preserve"> Bianca Pintore; </w:t>
      </w:r>
      <w:r w:rsidRPr="001E0E8E"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>Dott.</w:t>
      </w:r>
      <w:r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 xml:space="preserve"> Raffaele Pintore; </w:t>
      </w:r>
      <w:r w:rsidRPr="00F53807"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>Prof. Dott.</w:t>
      </w:r>
      <w:r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 xml:space="preserve"> Ernesto Pintore  </w:t>
      </w:r>
      <w:r w:rsidRPr="002C2CD9">
        <w:rPr>
          <w:rFonts w:ascii="Times New Roman" w:hAnsi="Times New Roman" w:cs="Times New Roman"/>
          <w:w w:val="93"/>
          <w:sz w:val="26"/>
          <w:szCs w:val="26"/>
          <w:lang w:val="it-IT"/>
        </w:rPr>
        <w:t>Prof.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 Dott.</w:t>
      </w:r>
      <w:r w:rsidRPr="003D6D9E"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 xml:space="preserve"> Antonio Sagone</w:t>
      </w:r>
      <w:r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 xml:space="preserve"> </w:t>
      </w:r>
      <w:r w:rsidRPr="003D6D9E">
        <w:rPr>
          <w:rFonts w:ascii="Times New Roman" w:hAnsi="Times New Roman" w:cs="Times New Roman"/>
          <w:w w:val="93"/>
          <w:sz w:val="26"/>
          <w:szCs w:val="26"/>
          <w:lang w:val="it-IT"/>
        </w:rPr>
        <w:t>Primario Cardiologo</w:t>
      </w:r>
      <w:r>
        <w:rPr>
          <w:rFonts w:ascii="Times New Roman" w:hAnsi="Times New Roman" w:cs="Times New Roman"/>
          <w:b/>
          <w:bCs/>
          <w:w w:val="93"/>
          <w:sz w:val="26"/>
          <w:szCs w:val="26"/>
          <w:lang w:val="it-IT"/>
        </w:rPr>
        <w:t xml:space="preserve"> </w:t>
      </w:r>
      <w:r w:rsidRPr="003D6D9E">
        <w:rPr>
          <w:rFonts w:ascii="Times New Roman" w:hAnsi="Times New Roman" w:cs="Times New Roman"/>
          <w:w w:val="93"/>
          <w:sz w:val="26"/>
          <w:szCs w:val="26"/>
          <w:lang w:val="it-IT"/>
        </w:rPr>
        <w:t>IRCCS Policlinico Sesto San Giovanni – Milano</w:t>
      </w:r>
      <w:r>
        <w:rPr>
          <w:rFonts w:ascii="Times New Roman" w:hAnsi="Times New Roman" w:cs="Times New Roman"/>
          <w:w w:val="93"/>
          <w:sz w:val="26"/>
          <w:szCs w:val="26"/>
          <w:lang w:val="it-IT"/>
        </w:rPr>
        <w:t xml:space="preserve">; </w:t>
      </w:r>
      <w:r w:rsidRPr="002C2CD9"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>Avv.</w:t>
      </w:r>
      <w:r w:rsidRPr="002C2CD9"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 xml:space="preserve"> Silverio Sica</w:t>
      </w:r>
      <w:r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 xml:space="preserve">; </w:t>
      </w:r>
      <w:r w:rsidRPr="003C1C61"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>Avv.</w:t>
      </w:r>
      <w:r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 xml:space="preserve"> Salvatore  Sisca; </w:t>
      </w:r>
      <w:r w:rsidRPr="003C1C61">
        <w:rPr>
          <w:rFonts w:ascii="Times New Roman" w:hAnsi="Times New Roman" w:cs="Times New Roman"/>
          <w:spacing w:val="-2"/>
          <w:w w:val="93"/>
          <w:sz w:val="26"/>
          <w:szCs w:val="26"/>
          <w:lang w:val="it-IT"/>
        </w:rPr>
        <w:t>Avv</w:t>
      </w:r>
      <w:r>
        <w:rPr>
          <w:rFonts w:ascii="Times New Roman" w:hAnsi="Times New Roman" w:cs="Times New Roman"/>
          <w:b/>
          <w:bCs/>
          <w:spacing w:val="-2"/>
          <w:w w:val="93"/>
          <w:sz w:val="26"/>
          <w:szCs w:val="26"/>
          <w:lang w:val="it-IT"/>
        </w:rPr>
        <w:t xml:space="preserve">. Simona Sisca; </w:t>
      </w:r>
    </w:p>
    <w:p w:rsidR="005D5B79" w:rsidRDefault="005D5B79" w:rsidP="00C21792">
      <w:pPr>
        <w:spacing w:after="20"/>
        <w:jc w:val="center"/>
        <w:rPr>
          <w:b/>
          <w:bCs/>
          <w:smallCaps/>
          <w:lang w:val="it-IT"/>
        </w:rPr>
      </w:pPr>
      <w:r>
        <w:rPr>
          <w:b/>
          <w:bCs/>
          <w:smallCaps/>
          <w:lang w:val="it-IT"/>
        </w:rPr>
        <w:t>Crediti formativi</w:t>
      </w:r>
      <w:r w:rsidRPr="00225A71">
        <w:rPr>
          <w:smallCaps/>
          <w:lang w:val="it-IT"/>
        </w:rPr>
        <w:t xml:space="preserve">: </w:t>
      </w:r>
      <w:r>
        <w:rPr>
          <w:smallCaps/>
          <w:lang w:val="it-IT"/>
        </w:rPr>
        <w:t>Avvocati (3)</w:t>
      </w:r>
      <w:r w:rsidRPr="00DD41D7">
        <w:rPr>
          <w:smallCaps/>
          <w:lang w:val="it-IT"/>
        </w:rPr>
        <w:t>,</w:t>
      </w:r>
      <w:r>
        <w:rPr>
          <w:smallCaps/>
          <w:lang w:val="it-IT"/>
        </w:rPr>
        <w:t xml:space="preserve"> </w:t>
      </w:r>
      <w:r w:rsidRPr="00DD41D7">
        <w:rPr>
          <w:smallCaps/>
          <w:lang w:val="it-IT"/>
        </w:rPr>
        <w:t xml:space="preserve"> Notai</w:t>
      </w:r>
    </w:p>
    <w:p w:rsidR="005D5B79" w:rsidRPr="00225A71" w:rsidRDefault="005D5B79" w:rsidP="005F753C">
      <w:pPr>
        <w:spacing w:after="20"/>
        <w:jc w:val="center"/>
        <w:rPr>
          <w:b/>
          <w:bCs/>
          <w:smallCaps/>
          <w:sz w:val="14"/>
          <w:szCs w:val="14"/>
          <w:lang w:val="it-IT"/>
        </w:rPr>
      </w:pPr>
    </w:p>
    <w:p w:rsidR="005D5B79" w:rsidRPr="00B8119D" w:rsidRDefault="005D5B79" w:rsidP="00B8119D">
      <w:pPr>
        <w:spacing w:after="20"/>
        <w:jc w:val="center"/>
        <w:rPr>
          <w:rStyle w:val="Hyperlink"/>
          <w:b/>
          <w:bCs/>
          <w:smallCaps/>
          <w:color w:val="0070C0"/>
          <w:sz w:val="24"/>
          <w:szCs w:val="24"/>
          <w:u w:val="none"/>
          <w:lang w:val="it-IT"/>
        </w:rPr>
      </w:pPr>
      <w:r w:rsidRPr="00B8119D">
        <w:rPr>
          <w:b/>
          <w:bCs/>
          <w:smallCaps/>
          <w:color w:val="0070C0"/>
          <w:sz w:val="24"/>
          <w:szCs w:val="24"/>
          <w:lang w:val="it-IT"/>
        </w:rPr>
        <w:t>FIDU – Federazione Italiana Diritti Umani</w:t>
      </w:r>
      <w:r w:rsidRPr="00B8119D">
        <w:rPr>
          <w:smallCaps/>
          <w:color w:val="0070C0"/>
          <w:sz w:val="24"/>
          <w:szCs w:val="24"/>
          <w:lang w:val="it-IT"/>
        </w:rPr>
        <w:t xml:space="preserve"> (Ente del Terzo Settore) – </w:t>
      </w:r>
      <w:hyperlink r:id="rId5" w:history="1">
        <w:r w:rsidRPr="00B8119D">
          <w:rPr>
            <w:rStyle w:val="Hyperlink"/>
            <w:color w:val="0070C0"/>
            <w:sz w:val="24"/>
            <w:szCs w:val="24"/>
            <w:lang w:val="it-IT"/>
          </w:rPr>
          <w:t>www.fidu.it</w:t>
        </w:r>
      </w:hyperlink>
    </w:p>
    <w:p w:rsidR="005D5B79" w:rsidRPr="00225A71" w:rsidRDefault="005D5B79" w:rsidP="00100B7D">
      <w:pPr>
        <w:jc w:val="center"/>
        <w:rPr>
          <w:i/>
          <w:iCs/>
          <w:spacing w:val="-2"/>
          <w:w w:val="96"/>
          <w:sz w:val="10"/>
          <w:szCs w:val="10"/>
          <w:lang w:val="it-IT"/>
        </w:rPr>
      </w:pPr>
      <w:r>
        <w:rPr>
          <w:i/>
          <w:iCs/>
          <w:spacing w:val="-2"/>
          <w:w w:val="96"/>
          <w:lang w:val="it-IT"/>
        </w:rPr>
        <w:t xml:space="preserve">  </w:t>
      </w:r>
    </w:p>
    <w:p w:rsidR="005D5B79" w:rsidRPr="003C2E8A" w:rsidRDefault="005D5B79" w:rsidP="00100B7D">
      <w:pPr>
        <w:jc w:val="center"/>
        <w:rPr>
          <w:i/>
          <w:iCs/>
          <w:spacing w:val="-2"/>
          <w:w w:val="96"/>
          <w:sz w:val="28"/>
          <w:szCs w:val="28"/>
          <w:lang w:val="it-IT"/>
        </w:rPr>
      </w:pPr>
      <w:r w:rsidRPr="003C2E8A">
        <w:rPr>
          <w:i/>
          <w:iCs/>
          <w:spacing w:val="-2"/>
          <w:w w:val="96"/>
          <w:sz w:val="28"/>
          <w:szCs w:val="28"/>
          <w:lang w:val="it-IT"/>
        </w:rPr>
        <w:t>Con i patrocini di</w:t>
      </w:r>
    </w:p>
    <w:p w:rsidR="005D5B79" w:rsidRDefault="005D5B79" w:rsidP="00100B7D">
      <w:pPr>
        <w:jc w:val="center"/>
        <w:rPr>
          <w:i/>
          <w:iCs/>
          <w:spacing w:val="-2"/>
          <w:w w:val="96"/>
          <w:lang w:val="it-IT"/>
        </w:rPr>
      </w:pPr>
      <w:r w:rsidRPr="00663ECB">
        <w:rPr>
          <w:i/>
          <w:iCs/>
          <w:noProof/>
          <w:spacing w:val="-2"/>
          <w:w w:val="96"/>
          <w:lang w:val="it-IT" w:eastAsia="it-IT"/>
        </w:rPr>
        <w:pict>
          <v:shape id="Immagine 26" o:spid="_x0000_i1026" type="#_x0000_t75" style="width:124.5pt;height:60pt;visibility:visible">
            <v:imagedata r:id="rId6" o:title=""/>
          </v:shape>
        </w:pict>
      </w:r>
      <w:r>
        <w:rPr>
          <w:i/>
          <w:iCs/>
          <w:spacing w:val="-2"/>
          <w:w w:val="96"/>
          <w:lang w:val="it-IT"/>
        </w:rPr>
        <w:t xml:space="preserve"> </w:t>
      </w:r>
      <w:r w:rsidRPr="00663ECB">
        <w:rPr>
          <w:i/>
          <w:iCs/>
          <w:noProof/>
          <w:spacing w:val="-2"/>
          <w:w w:val="96"/>
          <w:lang w:val="it-IT" w:eastAsia="it-IT"/>
        </w:rPr>
        <w:pict>
          <v:shape id="Immagine 28" o:spid="_x0000_i1027" type="#_x0000_t75" style="width:236.25pt;height:59.25pt;visibility:visible">
            <v:imagedata r:id="rId7" o:title=""/>
          </v:shape>
        </w:pict>
      </w:r>
      <w:r>
        <w:rPr>
          <w:i/>
          <w:iCs/>
          <w:spacing w:val="-2"/>
          <w:w w:val="96"/>
          <w:lang w:val="it-IT"/>
        </w:rPr>
        <w:t xml:space="preserve">  </w:t>
      </w:r>
    </w:p>
    <w:p w:rsidR="005D5B79" w:rsidRPr="00100B7D" w:rsidRDefault="005D5B79" w:rsidP="00100B7D">
      <w:pPr>
        <w:jc w:val="center"/>
        <w:rPr>
          <w:i/>
          <w:iCs/>
          <w:spacing w:val="-2"/>
          <w:w w:val="96"/>
          <w:lang w:val="it-IT"/>
        </w:rPr>
      </w:pPr>
      <w:r w:rsidRPr="00663ECB">
        <w:rPr>
          <w:i/>
          <w:iCs/>
          <w:noProof/>
          <w:spacing w:val="-2"/>
          <w:w w:val="96"/>
          <w:lang w:val="it-IT" w:eastAsia="it-IT"/>
        </w:rPr>
        <w:pict>
          <v:shape id="Immagine 16" o:spid="_x0000_i1028" type="#_x0000_t75" style="width:57.75pt;height:63.75pt;visibility:visible">
            <v:imagedata r:id="rId8" o:title=""/>
          </v:shape>
        </w:pict>
      </w:r>
      <w:r>
        <w:rPr>
          <w:i/>
          <w:iCs/>
          <w:spacing w:val="-2"/>
          <w:w w:val="96"/>
          <w:lang w:val="it-IT"/>
        </w:rPr>
        <w:t xml:space="preserve">         </w:t>
      </w:r>
      <w:r w:rsidRPr="00663ECB">
        <w:rPr>
          <w:i/>
          <w:iCs/>
          <w:noProof/>
          <w:spacing w:val="-2"/>
          <w:w w:val="96"/>
          <w:lang w:val="it-IT" w:eastAsia="it-IT"/>
        </w:rPr>
        <w:pict>
          <v:shape id="Immagine 14" o:spid="_x0000_i1029" type="#_x0000_t75" style="width:150.75pt;height:40.5pt;visibility:visible">
            <v:imagedata r:id="rId9" o:title=""/>
          </v:shape>
        </w:pict>
      </w:r>
      <w:r>
        <w:rPr>
          <w:i/>
          <w:iCs/>
          <w:spacing w:val="-2"/>
          <w:w w:val="96"/>
          <w:lang w:val="it-IT"/>
        </w:rPr>
        <w:t xml:space="preserve">          </w:t>
      </w:r>
      <w:r w:rsidRPr="00663ECB">
        <w:rPr>
          <w:i/>
          <w:iCs/>
          <w:noProof/>
          <w:spacing w:val="-2"/>
          <w:w w:val="96"/>
          <w:lang w:val="it-IT" w:eastAsia="it-IT"/>
        </w:rPr>
        <w:pict>
          <v:shape id="Immagine 15" o:spid="_x0000_i1030" type="#_x0000_t75" style="width:51pt;height:46.5pt;visibility:visible">
            <v:imagedata r:id="rId10" o:title=""/>
          </v:shape>
        </w:pict>
      </w:r>
    </w:p>
    <w:sectPr w:rsidR="005D5B79" w:rsidRPr="00100B7D" w:rsidSect="00A844E6">
      <w:type w:val="continuous"/>
      <w:pgSz w:w="11910" w:h="16840"/>
      <w:pgMar w:top="709" w:right="879" w:bottom="278" w:left="87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defaultTabStop w:val="720"/>
  <w:hyphenationZone w:val="283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33D"/>
    <w:rsid w:val="00004936"/>
    <w:rsid w:val="00006216"/>
    <w:rsid w:val="00010653"/>
    <w:rsid w:val="00026AE1"/>
    <w:rsid w:val="0004151A"/>
    <w:rsid w:val="00041DC9"/>
    <w:rsid w:val="000476F3"/>
    <w:rsid w:val="00070920"/>
    <w:rsid w:val="0007105C"/>
    <w:rsid w:val="00077EA0"/>
    <w:rsid w:val="00087A35"/>
    <w:rsid w:val="000B56A3"/>
    <w:rsid w:val="000E6059"/>
    <w:rsid w:val="000F3CD0"/>
    <w:rsid w:val="000F5F41"/>
    <w:rsid w:val="00100B7D"/>
    <w:rsid w:val="00107A8C"/>
    <w:rsid w:val="001219C9"/>
    <w:rsid w:val="00123E01"/>
    <w:rsid w:val="00165DE3"/>
    <w:rsid w:val="00172EDC"/>
    <w:rsid w:val="00175D03"/>
    <w:rsid w:val="00180C94"/>
    <w:rsid w:val="00184272"/>
    <w:rsid w:val="00192651"/>
    <w:rsid w:val="00195D1E"/>
    <w:rsid w:val="001968C0"/>
    <w:rsid w:val="001A3220"/>
    <w:rsid w:val="001B305D"/>
    <w:rsid w:val="001E0E8E"/>
    <w:rsid w:val="001F2FB9"/>
    <w:rsid w:val="001F3CA0"/>
    <w:rsid w:val="001F743D"/>
    <w:rsid w:val="00202CEE"/>
    <w:rsid w:val="002140AC"/>
    <w:rsid w:val="00220361"/>
    <w:rsid w:val="00225A71"/>
    <w:rsid w:val="00231895"/>
    <w:rsid w:val="00241A15"/>
    <w:rsid w:val="00247FFD"/>
    <w:rsid w:val="00253E77"/>
    <w:rsid w:val="00254553"/>
    <w:rsid w:val="00267F5C"/>
    <w:rsid w:val="00280A55"/>
    <w:rsid w:val="00283B76"/>
    <w:rsid w:val="002909EA"/>
    <w:rsid w:val="0029454D"/>
    <w:rsid w:val="002A64EC"/>
    <w:rsid w:val="002B161A"/>
    <w:rsid w:val="002C2CD9"/>
    <w:rsid w:val="002C54EC"/>
    <w:rsid w:val="002C746B"/>
    <w:rsid w:val="002F6CE1"/>
    <w:rsid w:val="00312634"/>
    <w:rsid w:val="003142EE"/>
    <w:rsid w:val="0034327C"/>
    <w:rsid w:val="00365496"/>
    <w:rsid w:val="003746E4"/>
    <w:rsid w:val="00374BB4"/>
    <w:rsid w:val="00385C46"/>
    <w:rsid w:val="0038624A"/>
    <w:rsid w:val="00386A35"/>
    <w:rsid w:val="0039244B"/>
    <w:rsid w:val="003955A9"/>
    <w:rsid w:val="003A3F02"/>
    <w:rsid w:val="003B4012"/>
    <w:rsid w:val="003B6B56"/>
    <w:rsid w:val="003B7861"/>
    <w:rsid w:val="003B7978"/>
    <w:rsid w:val="003C160B"/>
    <w:rsid w:val="003C1C61"/>
    <w:rsid w:val="003C2E8A"/>
    <w:rsid w:val="003D111D"/>
    <w:rsid w:val="003D6D9E"/>
    <w:rsid w:val="003E1FA1"/>
    <w:rsid w:val="003F1558"/>
    <w:rsid w:val="00406469"/>
    <w:rsid w:val="00421B6A"/>
    <w:rsid w:val="00430EA0"/>
    <w:rsid w:val="00432260"/>
    <w:rsid w:val="00437188"/>
    <w:rsid w:val="00473B5B"/>
    <w:rsid w:val="004A3517"/>
    <w:rsid w:val="004A3674"/>
    <w:rsid w:val="004A3F19"/>
    <w:rsid w:val="004A6248"/>
    <w:rsid w:val="004B11C2"/>
    <w:rsid w:val="004C2931"/>
    <w:rsid w:val="004D702F"/>
    <w:rsid w:val="00504D77"/>
    <w:rsid w:val="0052180E"/>
    <w:rsid w:val="00533902"/>
    <w:rsid w:val="005429CD"/>
    <w:rsid w:val="00546598"/>
    <w:rsid w:val="00547076"/>
    <w:rsid w:val="00557C27"/>
    <w:rsid w:val="00564837"/>
    <w:rsid w:val="0057260A"/>
    <w:rsid w:val="0058176B"/>
    <w:rsid w:val="005831F3"/>
    <w:rsid w:val="00585E4E"/>
    <w:rsid w:val="005875D9"/>
    <w:rsid w:val="005B19D9"/>
    <w:rsid w:val="005B1FCF"/>
    <w:rsid w:val="005C7025"/>
    <w:rsid w:val="005D5B79"/>
    <w:rsid w:val="005F6D41"/>
    <w:rsid w:val="005F753C"/>
    <w:rsid w:val="006000DC"/>
    <w:rsid w:val="0060040C"/>
    <w:rsid w:val="006070BA"/>
    <w:rsid w:val="00611BC9"/>
    <w:rsid w:val="00627642"/>
    <w:rsid w:val="006350F4"/>
    <w:rsid w:val="0064443B"/>
    <w:rsid w:val="00650226"/>
    <w:rsid w:val="00663ECB"/>
    <w:rsid w:val="006655A0"/>
    <w:rsid w:val="00665C63"/>
    <w:rsid w:val="00673DF2"/>
    <w:rsid w:val="0068343E"/>
    <w:rsid w:val="006C0FA9"/>
    <w:rsid w:val="006C4A20"/>
    <w:rsid w:val="006D3EB5"/>
    <w:rsid w:val="006F0B35"/>
    <w:rsid w:val="00701B69"/>
    <w:rsid w:val="00706167"/>
    <w:rsid w:val="00712B81"/>
    <w:rsid w:val="00714A79"/>
    <w:rsid w:val="00723ECF"/>
    <w:rsid w:val="0073248C"/>
    <w:rsid w:val="00735280"/>
    <w:rsid w:val="00737AB6"/>
    <w:rsid w:val="00740DFD"/>
    <w:rsid w:val="00745B8F"/>
    <w:rsid w:val="007473D9"/>
    <w:rsid w:val="00757919"/>
    <w:rsid w:val="00766C5E"/>
    <w:rsid w:val="00770B4F"/>
    <w:rsid w:val="0077138D"/>
    <w:rsid w:val="00773C32"/>
    <w:rsid w:val="00782166"/>
    <w:rsid w:val="007B73C3"/>
    <w:rsid w:val="007C64B3"/>
    <w:rsid w:val="007E16A4"/>
    <w:rsid w:val="007E5282"/>
    <w:rsid w:val="007F1C16"/>
    <w:rsid w:val="007F5875"/>
    <w:rsid w:val="007F6F77"/>
    <w:rsid w:val="00807DA9"/>
    <w:rsid w:val="00807FE2"/>
    <w:rsid w:val="008251FD"/>
    <w:rsid w:val="00825FAF"/>
    <w:rsid w:val="0084357D"/>
    <w:rsid w:val="00857668"/>
    <w:rsid w:val="0087113C"/>
    <w:rsid w:val="0087643C"/>
    <w:rsid w:val="0088151B"/>
    <w:rsid w:val="008824A0"/>
    <w:rsid w:val="00887E6C"/>
    <w:rsid w:val="00890600"/>
    <w:rsid w:val="008912D4"/>
    <w:rsid w:val="008B03F8"/>
    <w:rsid w:val="008B0821"/>
    <w:rsid w:val="008B5AE6"/>
    <w:rsid w:val="008C74EA"/>
    <w:rsid w:val="008D1B70"/>
    <w:rsid w:val="008E0381"/>
    <w:rsid w:val="008E0D43"/>
    <w:rsid w:val="008E1131"/>
    <w:rsid w:val="008E1C74"/>
    <w:rsid w:val="008E3ADD"/>
    <w:rsid w:val="008F01C1"/>
    <w:rsid w:val="008F3BC6"/>
    <w:rsid w:val="0090012B"/>
    <w:rsid w:val="009002AA"/>
    <w:rsid w:val="009011D1"/>
    <w:rsid w:val="00905629"/>
    <w:rsid w:val="00907E68"/>
    <w:rsid w:val="00923C01"/>
    <w:rsid w:val="0093152E"/>
    <w:rsid w:val="009326BC"/>
    <w:rsid w:val="00943DF3"/>
    <w:rsid w:val="0098645B"/>
    <w:rsid w:val="009A747E"/>
    <w:rsid w:val="009B7987"/>
    <w:rsid w:val="009C7F73"/>
    <w:rsid w:val="009E0699"/>
    <w:rsid w:val="009E0B14"/>
    <w:rsid w:val="009E170E"/>
    <w:rsid w:val="009E4A4F"/>
    <w:rsid w:val="009F22D0"/>
    <w:rsid w:val="009F5C3D"/>
    <w:rsid w:val="009F72B5"/>
    <w:rsid w:val="00A043D7"/>
    <w:rsid w:val="00A46756"/>
    <w:rsid w:val="00A5735B"/>
    <w:rsid w:val="00A6401F"/>
    <w:rsid w:val="00A71C4C"/>
    <w:rsid w:val="00A84125"/>
    <w:rsid w:val="00A844E6"/>
    <w:rsid w:val="00A8466D"/>
    <w:rsid w:val="00A974E1"/>
    <w:rsid w:val="00AA1272"/>
    <w:rsid w:val="00AB005B"/>
    <w:rsid w:val="00AB2437"/>
    <w:rsid w:val="00AC2052"/>
    <w:rsid w:val="00AC58D2"/>
    <w:rsid w:val="00AD560B"/>
    <w:rsid w:val="00AE2DA7"/>
    <w:rsid w:val="00B0156A"/>
    <w:rsid w:val="00B07F39"/>
    <w:rsid w:val="00B118A5"/>
    <w:rsid w:val="00B14551"/>
    <w:rsid w:val="00B31BE6"/>
    <w:rsid w:val="00B322A3"/>
    <w:rsid w:val="00B34292"/>
    <w:rsid w:val="00B3485A"/>
    <w:rsid w:val="00B46FD9"/>
    <w:rsid w:val="00B47A03"/>
    <w:rsid w:val="00B7765E"/>
    <w:rsid w:val="00B8119D"/>
    <w:rsid w:val="00B836C3"/>
    <w:rsid w:val="00B90DB8"/>
    <w:rsid w:val="00B91172"/>
    <w:rsid w:val="00BD1B2A"/>
    <w:rsid w:val="00BE3B4A"/>
    <w:rsid w:val="00BE6F24"/>
    <w:rsid w:val="00C13B55"/>
    <w:rsid w:val="00C149DC"/>
    <w:rsid w:val="00C15F37"/>
    <w:rsid w:val="00C15FB4"/>
    <w:rsid w:val="00C16634"/>
    <w:rsid w:val="00C175C6"/>
    <w:rsid w:val="00C179FD"/>
    <w:rsid w:val="00C2161C"/>
    <w:rsid w:val="00C21792"/>
    <w:rsid w:val="00C27E19"/>
    <w:rsid w:val="00C34024"/>
    <w:rsid w:val="00C46231"/>
    <w:rsid w:val="00C70FC6"/>
    <w:rsid w:val="00C76745"/>
    <w:rsid w:val="00C841AE"/>
    <w:rsid w:val="00C96D42"/>
    <w:rsid w:val="00CA66C4"/>
    <w:rsid w:val="00CC1885"/>
    <w:rsid w:val="00CD5148"/>
    <w:rsid w:val="00CD5FB7"/>
    <w:rsid w:val="00CF76C0"/>
    <w:rsid w:val="00D04A1E"/>
    <w:rsid w:val="00D04DC4"/>
    <w:rsid w:val="00D11FE0"/>
    <w:rsid w:val="00D3146D"/>
    <w:rsid w:val="00D322B7"/>
    <w:rsid w:val="00D5317A"/>
    <w:rsid w:val="00D55F14"/>
    <w:rsid w:val="00D56A53"/>
    <w:rsid w:val="00D56FFB"/>
    <w:rsid w:val="00D80DF7"/>
    <w:rsid w:val="00DB3FE3"/>
    <w:rsid w:val="00DD41D7"/>
    <w:rsid w:val="00DD57CE"/>
    <w:rsid w:val="00E02382"/>
    <w:rsid w:val="00E06DCB"/>
    <w:rsid w:val="00E16992"/>
    <w:rsid w:val="00E21ACE"/>
    <w:rsid w:val="00E24A52"/>
    <w:rsid w:val="00E37AEF"/>
    <w:rsid w:val="00E60472"/>
    <w:rsid w:val="00E623E0"/>
    <w:rsid w:val="00E6271E"/>
    <w:rsid w:val="00EB750A"/>
    <w:rsid w:val="00ED0827"/>
    <w:rsid w:val="00ED720E"/>
    <w:rsid w:val="00F028F9"/>
    <w:rsid w:val="00F26D7E"/>
    <w:rsid w:val="00F53807"/>
    <w:rsid w:val="00F60B4A"/>
    <w:rsid w:val="00F66B70"/>
    <w:rsid w:val="00F80F00"/>
    <w:rsid w:val="00F8203C"/>
    <w:rsid w:val="00F87AF4"/>
    <w:rsid w:val="00F9291E"/>
    <w:rsid w:val="00F963FB"/>
    <w:rsid w:val="00FA2844"/>
    <w:rsid w:val="00FA68EE"/>
    <w:rsid w:val="00FC403E"/>
    <w:rsid w:val="00FC6A5B"/>
    <w:rsid w:val="00FC6D35"/>
    <w:rsid w:val="00FD133D"/>
    <w:rsid w:val="00FD794D"/>
    <w:rsid w:val="00FE4917"/>
    <w:rsid w:val="00FF02FB"/>
    <w:rsid w:val="00FF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00"/>
    <w:pPr>
      <w:widowControl w:val="0"/>
      <w:autoSpaceDE w:val="0"/>
      <w:autoSpaceDN w:val="0"/>
    </w:pPr>
    <w:rPr>
      <w:rFonts w:ascii="Georgia" w:hAnsi="Georgia" w:cs="Georgia"/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3B7978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B7978"/>
    <w:rPr>
      <w:rFonts w:ascii="Times New Roman" w:hAnsi="Times New Roman" w:cs="Times New Roman"/>
      <w:b/>
      <w:bCs/>
      <w:sz w:val="36"/>
      <w:szCs w:val="36"/>
      <w:lang w:val="it-IT" w:eastAsia="zh-CN"/>
    </w:rPr>
  </w:style>
  <w:style w:type="table" w:customStyle="1" w:styleId="TableNormal1">
    <w:name w:val="Table Normal1"/>
    <w:uiPriority w:val="99"/>
    <w:semiHidden/>
    <w:rsid w:val="00890600"/>
    <w:pPr>
      <w:widowControl w:val="0"/>
      <w:autoSpaceDE w:val="0"/>
      <w:autoSpaceDN w:val="0"/>
    </w:pPr>
    <w:rPr>
      <w:rFonts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90600"/>
    <w:rPr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4BB4"/>
    <w:rPr>
      <w:rFonts w:ascii="Georgia" w:hAnsi="Georgia" w:cs="Georgia"/>
      <w:lang w:val="en-US" w:eastAsia="en-US"/>
    </w:rPr>
  </w:style>
  <w:style w:type="paragraph" w:styleId="ListParagraph">
    <w:name w:val="List Paragraph"/>
    <w:basedOn w:val="Normal"/>
    <w:uiPriority w:val="99"/>
    <w:qFormat/>
    <w:rsid w:val="00890600"/>
  </w:style>
  <w:style w:type="paragraph" w:customStyle="1" w:styleId="TableParagraph">
    <w:name w:val="Table Paragraph"/>
    <w:basedOn w:val="Normal"/>
    <w:uiPriority w:val="99"/>
    <w:rsid w:val="00890600"/>
  </w:style>
  <w:style w:type="paragraph" w:styleId="BalloonText">
    <w:name w:val="Balloon Text"/>
    <w:basedOn w:val="Normal"/>
    <w:link w:val="BalloonTextChar"/>
    <w:uiPriority w:val="99"/>
    <w:semiHidden/>
    <w:rsid w:val="00CD5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F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3B79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Hyperlink">
    <w:name w:val="Hyperlink"/>
    <w:basedOn w:val="DefaultParagraphFont"/>
    <w:uiPriority w:val="99"/>
    <w:rsid w:val="00C46231"/>
    <w:rPr>
      <w:color w:val="0000FF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rsid w:val="00100B7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fidu.it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460</Words>
  <Characters>2622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davveroverdi</cp:lastModifiedBy>
  <cp:revision>2</cp:revision>
  <dcterms:created xsi:type="dcterms:W3CDTF">2018-09-10T10:52:00Z</dcterms:created>
  <dcterms:modified xsi:type="dcterms:W3CDTF">2018-09-10T10:52:00Z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_DocHome">
    <vt:i4>-1369044799</vt:i4>
  </property>
</Properties>
</file>