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IDFont+F4" w:hAnsi="CIDFont+F4" w:cs="CIDFont+F4"/>
          <w:sz w:val="18"/>
          <w:szCs w:val="18"/>
        </w:rPr>
      </w:pPr>
      <w:r>
        <w:rPr>
          <w:rFonts w:cs="CIDFont+F4" w:ascii="CIDFont+F4" w:hAnsi="CIDFont+F4"/>
          <w:sz w:val="18"/>
          <w:szCs w:val="18"/>
        </w:rPr>
      </w:r>
    </w:p>
    <w:p>
      <w:pPr>
        <w:pStyle w:val="Normal"/>
        <w:spacing w:lineRule="auto" w:line="240" w:before="0" w:after="0"/>
        <w:rPr>
          <w:rFonts w:ascii="CIDFont+F4" w:hAnsi="CIDFont+F4" w:cs="CIDFont+F4"/>
          <w:sz w:val="18"/>
          <w:szCs w:val="18"/>
        </w:rPr>
      </w:pPr>
      <w:r>
        <w:rPr>
          <w:rFonts w:cs="CIDFont+F4" w:ascii="CIDFont+F4" w:hAnsi="CIDFont+F4"/>
          <w:sz w:val="18"/>
          <w:szCs w:val="18"/>
        </w:rPr>
      </w:r>
    </w:p>
    <w:p>
      <w:pPr>
        <w:pStyle w:val="Normal"/>
        <w:spacing w:lineRule="auto" w:line="240" w:before="0" w:after="0"/>
        <w:ind w:left="7080" w:firstLine="708"/>
        <w:rPr>
          <w:rFonts w:cs="Calibri" w:cstheme="minorHAnsi"/>
          <w:b/>
          <w:b/>
          <w:bCs/>
          <w:color w:val="000000"/>
          <w:sz w:val="28"/>
          <w:szCs w:val="28"/>
        </w:rPr>
      </w:pPr>
      <w:r>
        <w:rPr>
          <w:rFonts w:cs="Calibri" w:cstheme="minorHAnsi"/>
          <w:b/>
          <w:bCs/>
          <w:color w:val="000000"/>
          <w:sz w:val="28"/>
          <w:szCs w:val="28"/>
        </w:rPr>
        <w:t>ALLEGATO 2B</w:t>
      </w:r>
    </w:p>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rFonts w:eastAsia="" w:cs="Calibri" w:cstheme="minorHAnsi" w:eastAsiaTheme="minorEastAsia"/>
          <w:b/>
          <w:b/>
          <w:bCs/>
          <w:color w:val="000000"/>
          <w:sz w:val="28"/>
          <w:szCs w:val="28"/>
        </w:rPr>
      </w:pPr>
      <w:r>
        <w:rPr>
          <w:rFonts w:eastAsia="" w:cs="Calibri" w:cstheme="minorHAnsi" w:eastAsiaTheme="minorEastAsia"/>
          <w:b/>
          <w:bCs/>
          <w:color w:val="000000"/>
          <w:sz w:val="28"/>
          <w:szCs w:val="28"/>
        </w:rPr>
        <w:t>MODELLO DI DOMANDA DI PARTECIPAZIONE</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eastAsia="" w:cs="Calibri" w:cstheme="minorHAnsi" w:eastAsiaTheme="minorEastAsia"/>
          <w:b/>
          <w:b/>
          <w:bCs/>
          <w:color w:val="000000"/>
          <w:sz w:val="28"/>
          <w:szCs w:val="28"/>
        </w:rPr>
      </w:pPr>
      <w:r>
        <w:rPr>
          <w:rFonts w:eastAsia="" w:cs="Calibri" w:cstheme="minorHAnsi" w:eastAsiaTheme="minorEastAsia"/>
          <w:b/>
          <w:bCs/>
          <w:color w:val="000000"/>
          <w:sz w:val="28"/>
          <w:szCs w:val="28"/>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eastAsia="" w:cs="Calibri" w:cstheme="minorHAnsi" w:eastAsiaTheme="minorEastAsia"/>
          <w:b/>
          <w:b/>
          <w:bCs/>
          <w:color w:val="000000"/>
          <w:sz w:val="24"/>
          <w:szCs w:val="24"/>
        </w:rPr>
      </w:pPr>
      <w:r>
        <w:rPr>
          <w:rFonts w:eastAsia="" w:cs="Calibri" w:cstheme="minorHAnsi" w:eastAsiaTheme="minorEastAsia"/>
          <w:b/>
          <w:bCs/>
          <w:color w:val="000000"/>
          <w:sz w:val="24"/>
          <w:szCs w:val="24"/>
        </w:rPr>
        <w:t>AVVISO DI INDIZIONE DI ISTRUTTORIA PUBBLICA FINALIZZATA ALL’INDIVIDUAZIONE DI ASSOCIAZIONI DI VOLONTARIATO, DI ASSOCIAZIONI DI PROMOZIONE SOCIALE, DI ENTI FILANTROPICI  E DI ENTI RICONOSCIUTI DELLE CONFESSIONI RELIGIOSE , DISPONIBILI A COLLABORARE CON IL COMUNE DI SALERNO CAPOFILA DELL’AMBITO S5, PER LA REALIZZAZIONE DI UNA RETE DI PRONTO INTERVENTO SOCIALE A SOSTEGNO DI PERSONE E FAMIGLIE IN CONDIZIONI DI BISOGNO PER MOTIVI SOCIO-ECONOMICI E/O DI SALUTE ANCHE DETERMINATI DALL’EPIDEMIA DA COVID-19.</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eastAsia="" w:cs="Calibri" w:cstheme="minorHAnsi" w:eastAsiaTheme="minorEastAsia"/>
          <w:b/>
          <w:b/>
          <w:bCs/>
          <w:color w:val="000000"/>
          <w:sz w:val="24"/>
          <w:szCs w:val="24"/>
        </w:rPr>
      </w:pPr>
      <w:r>
        <w:rPr>
          <w:rFonts w:eastAsia="" w:cs="Calibri" w:cstheme="minorHAnsi" w:eastAsiaTheme="minorEastAsia"/>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eastAsia="" w:cs="Calibri" w:cstheme="minorHAnsi" w:eastAsiaTheme="minorEastAsia"/>
          <w:b/>
          <w:b/>
          <w:bCs/>
          <w:color w:val="000000"/>
          <w:sz w:val="24"/>
          <w:szCs w:val="24"/>
        </w:rPr>
      </w:pPr>
      <w:bookmarkStart w:id="0" w:name="_Hlk91675057"/>
      <w:bookmarkEnd w:id="0"/>
      <w:r>
        <w:rPr>
          <w:rFonts w:eastAsia="" w:cs="Calibri" w:cstheme="minorHAnsi" w:eastAsiaTheme="minorEastAsia"/>
          <w:b/>
          <w:bCs/>
          <w:color w:val="000000"/>
          <w:sz w:val="24"/>
          <w:szCs w:val="24"/>
        </w:rPr>
        <w:t>I RAPPORTI TRA IL COMUNE DI SALERNO CAPOFILA E GLI ORGANISMI ADERENTI ALLA RETE SARANNO REGOLATI MEDIANTE CONVENZIONE AI SENSI DI QUANTO PREVISTO DALL’ARTICOLO 56 DEL D.LGS. N.117/2017, “CODICE DEL TERZO SETTORE”.</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eastAsia="" w:cs="Calibri" w:cstheme="minorHAnsi" w:eastAsiaTheme="minorEastAsia"/>
          <w:b/>
          <w:b/>
          <w:bCs/>
          <w:color w:val="000000"/>
          <w:sz w:val="24"/>
          <w:szCs w:val="24"/>
        </w:rPr>
      </w:pPr>
      <w:r>
        <w:rPr>
          <w:rFonts w:eastAsia="" w:cs="Calibri" w:cstheme="minorHAnsi" w:eastAsiaTheme="minorEastAsia"/>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eastAsia="" w:cs="Calibri" w:cstheme="minorHAnsi" w:eastAsiaTheme="minorEastAsia"/>
          <w:b/>
          <w:b/>
          <w:bCs/>
          <w:color w:val="000000"/>
          <w:sz w:val="24"/>
          <w:szCs w:val="24"/>
        </w:rPr>
      </w:pPr>
      <w:r>
        <w:rPr>
          <w:rFonts w:eastAsia="" w:cs="Calibri" w:cstheme="minorHAnsi" w:eastAsiaTheme="minorEastAsia"/>
          <w:b/>
          <w:bCs/>
          <w:color w:val="000000"/>
          <w:sz w:val="24"/>
          <w:szCs w:val="24"/>
        </w:rPr>
        <w:t>ENTE TITOLARE: COMUNE DI SALERNO CAPOFILA AMBITO S5</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eastAsia="" w:cs="Calibri" w:cstheme="minorHAnsi" w:eastAsiaTheme="minorEastAsia"/>
          <w:b/>
          <w:b/>
          <w:bCs/>
          <w:color w:val="000000"/>
          <w:sz w:val="24"/>
          <w:szCs w:val="24"/>
        </w:rPr>
      </w:pPr>
      <w:r>
        <w:rPr>
          <w:rFonts w:eastAsia="" w:cs="Calibri" w:cstheme="minorHAnsi" w:eastAsiaTheme="minorEastAsia"/>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eastAsia="" w:cs="Calibri" w:cstheme="minorHAnsi" w:eastAsiaTheme="minorEastAsia"/>
          <w:b/>
          <w:b/>
          <w:bCs/>
          <w:color w:val="000000"/>
          <w:sz w:val="24"/>
          <w:szCs w:val="24"/>
        </w:rPr>
      </w:pPr>
      <w:r>
        <w:rPr>
          <w:rFonts w:eastAsia="" w:cs="Calibri" w:cstheme="minorHAnsi" w:eastAsiaTheme="minorEastAsia"/>
          <w:b/>
          <w:bCs/>
          <w:color w:val="000000"/>
          <w:sz w:val="24"/>
          <w:szCs w:val="24"/>
        </w:rPr>
        <w:t>DURATA DELLA CONVENZIONE: 24 MESI</w:t>
      </w:r>
    </w:p>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rFonts w:eastAsia="" w:cs="Calibri" w:cstheme="minorHAnsi" w:eastAsiaTheme="minorEastAsia"/>
          <w:b/>
          <w:b/>
          <w:bCs/>
          <w:color w:val="000000"/>
          <w:sz w:val="28"/>
          <w:szCs w:val="28"/>
        </w:rPr>
      </w:pPr>
      <w:r>
        <w:rPr>
          <w:rFonts w:eastAsia="" w:cs="Calibri" w:cstheme="minorHAnsi" w:eastAsiaTheme="minorEastAsia"/>
          <w:b/>
          <w:bCs/>
          <w:color w:val="000000"/>
          <w:sz w:val="36"/>
          <w:szCs w:val="36"/>
        </w:rPr>
        <w:t>DICHIARAZIONI</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Spett. le Comune di Salerno Capofila Ambito S5</w:t>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Via Forte La Carnale</w:t>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Salerno</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Il sottoscritto  ……………………………………………..  nato a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Prov. ………  Il ……………………  residente nel Comune di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Prov. ……….  Stato ……………………………….  Via/Piazza ……………………………  n.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in qualità di …………………………………………dell’ente/organismo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w:t>
      </w:r>
      <w:r>
        <w:rPr>
          <w:rFonts w:cs="Calibri" w:cstheme="minorHAnsi"/>
          <w:color w:val="000000"/>
          <w:sz w:val="28"/>
          <w:szCs w:val="28"/>
        </w:rPr>
        <w:t>..</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con sede nel Comune di ………………………………… Prov. ………… Stato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Via/Piazza………………………………………………n………… con CF/P. IVA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sz w:val="28"/>
          <w:szCs w:val="28"/>
        </w:rPr>
      </w:pPr>
      <w:r>
        <w:rPr>
          <w:rFonts w:cs="Calibri" w:cstheme="minorHAnsi"/>
          <w:color w:val="000000"/>
          <w:sz w:val="28"/>
          <w:szCs w:val="28"/>
        </w:rPr>
        <w:t>TEL. / Fax …………………………………………….</w:t>
      </w:r>
      <w:r>
        <w:rPr>
          <w:rFonts w:cs="Calibri" w:cstheme="minorHAnsi"/>
          <w:sz w:val="28"/>
          <w:szCs w:val="28"/>
        </w:rPr>
        <w:t xml:space="preserve"> Sede operativa in ……………………………….Via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w:t>
      </w:r>
      <w:r>
        <w:rPr>
          <w:rFonts w:cs="Calibri" w:cstheme="minorHAnsi"/>
          <w:sz w:val="28"/>
          <w:szCs w:val="28"/>
        </w:rPr>
        <w:t xml:space="preserve">.. CAP …………………… C.F. e/o Partita I.V.A…………………………..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 xml:space="preserve">TEL./FAX……………………. indirizzo recapito corrispondenza…………………………………………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Indirizzo e-mail / PEC ____________________</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consapevole della responsabilità che assume e delle sanzioni penali stabilite dal D.P.R. 445/2000 art. 76</w:t>
      </w:r>
    </w:p>
    <w:p>
      <w:pPr>
        <w:pStyle w:val="Normal"/>
        <w:spacing w:lineRule="auto" w:line="240" w:before="0" w:after="0"/>
        <w:rPr>
          <w:rFonts w:ascii="CIDFont+F5" w:hAnsi="CIDFont+F5" w:cs="CIDFont+F5"/>
          <w:sz w:val="18"/>
          <w:szCs w:val="18"/>
        </w:rPr>
      </w:pPr>
      <w:r>
        <w:rPr>
          <w:rFonts w:cs="CIDFont+F5" w:ascii="CIDFont+F5" w:hAnsi="CIDFont+F5"/>
          <w:sz w:val="18"/>
          <w:szCs w:val="18"/>
        </w:rPr>
      </w:r>
    </w:p>
    <w:p>
      <w:pPr>
        <w:pStyle w:val="Normal"/>
        <w:spacing w:lineRule="auto" w:line="240" w:before="0" w:after="0"/>
        <w:jc w:val="center"/>
        <w:rPr>
          <w:rFonts w:cs="Calibri" w:cstheme="minorHAnsi"/>
          <w:sz w:val="28"/>
          <w:szCs w:val="28"/>
        </w:rPr>
      </w:pPr>
      <w:r>
        <w:rPr>
          <w:rFonts w:cs="Calibri" w:cstheme="minorHAnsi"/>
          <w:sz w:val="28"/>
          <w:szCs w:val="28"/>
        </w:rPr>
        <w:t>ATTESTA CHE</w:t>
      </w:r>
    </w:p>
    <w:p>
      <w:pPr>
        <w:pStyle w:val="Normal"/>
        <w:spacing w:lineRule="auto" w:line="240" w:before="0" w:after="0"/>
        <w:rPr>
          <w:rFonts w:ascii="CIDFont+F6" w:hAnsi="CIDFont+F6" w:eastAsia="CIDFont+F6" w:cs="CIDFont+F6"/>
          <w:sz w:val="18"/>
          <w:szCs w:val="18"/>
        </w:rPr>
      </w:pPr>
      <w:r>
        <w:rPr>
          <w:rFonts w:eastAsia="CIDFont+F6" w:cs="CIDFont+F6" w:ascii="CIDFont+F6" w:hAnsi="CIDFont+F6"/>
          <w:sz w:val="18"/>
          <w:szCs w:val="18"/>
        </w:rPr>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nei propri confronti NON sussistono cause di decadenza, di sospensione o di divieto previste dall’art. 67 del D. Lgs. n. 159/2011 o di un tentativo di infiltrazione mafiosa di cui all’art. 84 comma 4 del medesimo Decreto.</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(obbligo di riportare una sola tra le due ipotesi oppure barrare quella di proprio interesse e</w:t>
      </w:r>
    </w:p>
    <w:p>
      <w:pPr>
        <w:pStyle w:val="Normal"/>
        <w:spacing w:lineRule="auto" w:line="240" w:before="0" w:after="0"/>
        <w:ind w:firstLine="708"/>
        <w:jc w:val="both"/>
        <w:rPr>
          <w:rFonts w:cs="Calibri" w:cstheme="minorHAnsi"/>
          <w:sz w:val="24"/>
          <w:szCs w:val="24"/>
        </w:rPr>
      </w:pPr>
      <w:r>
        <w:rPr>
          <w:rFonts w:cs="Calibri" w:cstheme="minorHAnsi"/>
          <w:sz w:val="24"/>
          <w:szCs w:val="24"/>
        </w:rPr>
        <w:t>compilare ove necessario):</w:t>
      </w:r>
    </w:p>
    <w:p>
      <w:pPr>
        <w:pStyle w:val="Normal"/>
        <w:spacing w:lineRule="auto" w:line="240" w:before="0" w:after="0"/>
        <w:ind w:left="708" w:hanging="0"/>
        <w:jc w:val="both"/>
        <w:rPr>
          <w:rFonts w:cs="Calibri" w:cstheme="minorHAnsi"/>
          <w:sz w:val="24"/>
          <w:szCs w:val="24"/>
        </w:rPr>
      </w:pPr>
      <w:r>
        <w:rPr>
          <w:rFonts w:cs="Calibri" w:cstheme="minorHAnsi"/>
          <w:sz w:val="24"/>
          <w:szCs w:val="24"/>
        </w:rP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 ex D. Lgs.50/2016;</w:t>
      </w:r>
    </w:p>
    <w:p>
      <w:pPr>
        <w:pStyle w:val="Normal"/>
        <w:spacing w:lineRule="auto" w:line="240" w:before="0" w:after="0"/>
        <w:ind w:firstLine="708"/>
        <w:rPr>
          <w:rFonts w:cs="Calibri" w:cstheme="minorHAnsi"/>
          <w:sz w:val="24"/>
          <w:szCs w:val="24"/>
        </w:rPr>
      </w:pPr>
      <w:r>
        <w:rPr>
          <w:rFonts w:cs="Calibri" w:cstheme="minorHAnsi"/>
          <w:sz w:val="24"/>
          <w:szCs w:val="24"/>
        </w:rPr>
        <w:t>(oppure)</w:t>
      </w:r>
    </w:p>
    <w:p>
      <w:pPr>
        <w:pStyle w:val="Normal"/>
        <w:tabs>
          <w:tab w:val="left" w:pos="1134" w:leader="none"/>
          <w:tab w:val="left" w:pos="1418" w:leader="none"/>
        </w:tabs>
        <w:spacing w:lineRule="auto" w:line="240" w:before="0" w:after="0"/>
        <w:ind w:left="709" w:hanging="1"/>
        <w:jc w:val="both"/>
        <w:rPr>
          <w:rFonts w:cs="Calibri" w:cstheme="minorHAnsi"/>
          <w:sz w:val="24"/>
          <w:szCs w:val="24"/>
        </w:rPr>
      </w:pPr>
      <w:r>
        <w:rPr>
          <w:rFonts w:cs="Calibri" w:cstheme="minorHAnsi"/>
          <w:sz w:val="24"/>
          <w:szCs w:val="24"/>
        </w:rPr>
        <w:t>pur trovandosi in una delle situazioni di cui al comma 1 in quanto condannato per il/i seguente/i reato/i:……………………………………………………………………………………</w:t>
      </w:r>
      <w:r>
        <w:rPr>
          <w:rFonts w:eastAsia="CIDFont+F6" w:cs="Calibri" w:cstheme="minorHAnsi"/>
          <w:sz w:val="24"/>
          <w:szCs w:val="24"/>
        </w:rPr>
        <w:t xml:space="preserve"> aven</w:t>
      </w:r>
      <w:r>
        <w:rPr>
          <w:rFonts w:cs="Calibri" w:cstheme="minorHAnsi"/>
          <w:sz w:val="24"/>
          <w:szCs w:val="24"/>
        </w:rPr>
        <w:t xml:space="preserve">do la/e sentenza/e definitiva/e imposto una pena detentiva non superiore a diciotto mesi, ovvero riconosciuto l’ attenuante della collaborazione come definita per le singole fattispecie di reato, o al comma 5, indicare le specifiche fattispecie ………………………………………………….. </w:t>
      </w:r>
      <w:r>
        <w:rPr>
          <w:rFonts w:eastAsia="CIDFont+F6" w:cs="Calibri" w:cstheme="minorHAnsi"/>
          <w:sz w:val="24"/>
          <w:szCs w:val="24"/>
        </w:rPr>
        <w:t>ab</w:t>
      </w:r>
      <w:r>
        <w:rPr>
          <w:rFonts w:cs="Calibri" w:cstheme="minorHAnsi"/>
          <w:sz w:val="24"/>
          <w:szCs w:val="24"/>
        </w:rPr>
        <w:t>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…………………………………………………………………………(dichiarazione obbligatoria</w:t>
      </w:r>
    </w:p>
    <w:p>
      <w:pPr>
        <w:pStyle w:val="Normal"/>
        <w:tabs>
          <w:tab w:val="left" w:pos="1134" w:leader="none"/>
          <w:tab w:val="left" w:pos="1418" w:leader="none"/>
        </w:tabs>
        <w:spacing w:lineRule="auto" w:line="240" w:before="0" w:after="0"/>
        <w:ind w:left="708" w:hanging="0"/>
        <w:jc w:val="both"/>
        <w:rPr>
          <w:rFonts w:cs="Calibri" w:cstheme="minorHAnsi"/>
          <w:sz w:val="24"/>
          <w:szCs w:val="24"/>
        </w:rPr>
      </w:pPr>
      <w:r>
        <w:rPr>
          <w:rFonts w:cs="Calibri" w:cstheme="minorHAnsi"/>
          <w:sz w:val="24"/>
          <w:szCs w:val="24"/>
        </w:rPr>
        <w:t xml:space="preserve"> </w:t>
      </w:r>
      <w:r>
        <w:rPr>
          <w:rFonts w:cs="Calibri" w:cstheme="minorHAnsi"/>
          <w:sz w:val="24"/>
          <w:szCs w:val="24"/>
        </w:rPr>
        <w:t>- qualora esistano soggetti cessati nell’anno antecedente la data di pubblicazione della manifestazione di interesse (In tal caso riportare una sola tra le due ipotesi oppure barrare quella di proprio interesse e compilare ove necessario):</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per quanto a propria diretta conoscenza nelle situazioni suddette non si trova neppure alcuno dei soggetti cessati dalla carica, che non sono stati in alcun modo reperiti, e che abbiano ricoperto funzioni di cui al comma 3 dell’art. 80 del codice ex D. Lgs. 50/2016 nell’anno antecedente la data di pubblicazione dell’avviso di manifestazione di interesse</w:t>
      </w:r>
    </w:p>
    <w:p>
      <w:pPr>
        <w:pStyle w:val="Normal"/>
        <w:spacing w:lineRule="auto" w:line="240" w:before="0" w:after="0"/>
        <w:ind w:firstLine="708"/>
        <w:jc w:val="both"/>
        <w:rPr>
          <w:rFonts w:cs="Calibri" w:cstheme="minorHAnsi"/>
          <w:sz w:val="24"/>
          <w:szCs w:val="24"/>
        </w:rPr>
      </w:pPr>
      <w:r>
        <w:rPr>
          <w:rFonts w:cs="Calibri" w:cstheme="minorHAnsi"/>
          <w:sz w:val="24"/>
          <w:szCs w:val="24"/>
        </w:rPr>
        <w:t>(oppure)</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l’ente/organismo, in presenza di soggetti cessati dalla carica che abbiano esercitato le funzioni di cui al comma 3 dell’art. 80 del codice ex D. Lgs. 50/2016 nell’anno antecedente la data di pubblicazione dell’avviso di coprogettazione, e che abbiano riportato condanne ai sensi e per gli effetti di cui all’art. 80 comma 1 del codice ex D. Lgs. 50/2016 e per i quali non possa trovare applicazione il comma 7 dell’art. 80 del codice ex D. Lgs. 50/2016, si è completamente ed effettivamente dissociata dalla condotta penalmente sanzionata adottando i seguenti atti:</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l’ente/organismo non si trova in alcuna delle cause di esclusione dalla partecipazione alle procedure d’appalto elencate all'art. 80 del codice ex D. Lgs. 50/2016;</w:t>
      </w:r>
    </w:p>
    <w:p>
      <w:pPr>
        <w:pStyle w:val="ListParagraph"/>
        <w:numPr>
          <w:ilvl w:val="0"/>
          <w:numId w:val="1"/>
        </w:numPr>
        <w:spacing w:lineRule="auto" w:line="240" w:before="0" w:after="0"/>
        <w:ind w:left="720" w:firstLine="708"/>
        <w:contextualSpacing/>
        <w:jc w:val="both"/>
        <w:rPr>
          <w:rFonts w:cs="Calibri" w:cstheme="minorHAnsi"/>
          <w:sz w:val="24"/>
          <w:szCs w:val="24"/>
        </w:rPr>
      </w:pPr>
      <w:r>
        <w:rPr>
          <w:rFonts w:cs="Calibri" w:cstheme="minorHAnsi"/>
          <w:sz w:val="24"/>
          <w:szCs w:val="24"/>
        </w:rPr>
        <w:t xml:space="preserve">nei confronti dell'ente/organismo non è stata comminata l'esclusione dalle gare fino a due anni, per gravi comportamenti discriminatori nell'accesso al lavoro, ai sensi dell'articolo 41 del D. Lgs. 11 aprile 2006 n. 198 (“Codice delle pari opportunità tra uomo e donna”); </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 xml:space="preserve">nei confronti dell'ente/organismo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 </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l'ente/organismo non è incorso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 xml:space="preserve">che gli Amministratori muniti di poteri di rappresentanza sono: </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w:t>
      </w:r>
      <w:r>
        <w:rPr>
          <w:rFonts w:cs="Calibri" w:cstheme="minorHAnsi"/>
          <w:sz w:val="24"/>
          <w:szCs w:val="24"/>
        </w:rPr>
        <w:t>..</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w:t>
      </w:r>
      <w:r>
        <w:rPr>
          <w:rFonts w:cs="Calibri" w:cstheme="minorHAnsi"/>
          <w:sz w:val="24"/>
          <w:szCs w:val="24"/>
        </w:rPr>
        <w:t>..</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che i soggetti eventualmente cessati dalla carica nell’anno antecedente la data dell’avviso sono i seguenti:</w:t>
      </w:r>
    </w:p>
    <w:p>
      <w:pPr>
        <w:pStyle w:val="Normal"/>
        <w:spacing w:lineRule="auto" w:line="240" w:before="0" w:after="0"/>
        <w:ind w:firstLine="708"/>
        <w:rPr>
          <w:rFonts w:cs="Calibri" w:cstheme="minorHAnsi"/>
          <w:sz w:val="24"/>
          <w:szCs w:val="24"/>
        </w:rPr>
      </w:pPr>
      <w:r>
        <w:rPr>
          <w:rFonts w:cs="Calibri" w:cstheme="minorHAnsi"/>
          <w:sz w:val="24"/>
          <w:szCs w:val="24"/>
        </w:rPr>
        <w:t>.............................................................................................................................................</w:t>
      </w:r>
    </w:p>
    <w:p>
      <w:pPr>
        <w:pStyle w:val="Normal"/>
        <w:spacing w:lineRule="auto" w:line="240" w:before="0" w:after="0"/>
        <w:ind w:firstLine="708"/>
        <w:rPr>
          <w:rFonts w:cs="Calibri" w:cstheme="minorHAnsi"/>
          <w:sz w:val="24"/>
          <w:szCs w:val="24"/>
        </w:rPr>
      </w:pPr>
      <w:r>
        <w:rPr>
          <w:rFonts w:cs="Calibri" w:cstheme="minorHAnsi"/>
          <w:sz w:val="24"/>
          <w:szCs w:val="24"/>
        </w:rPr>
        <w:t>(inserire nome, cognome, luogo di nascita e di residenza)</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che l’ente è iscritto al RUNT (Registro Unico nazionale del Terzo Settore) o all’Albo Regionale delle Cooperative Sociali, di cui all’art. 9 – comma 1 della Legge 8 novembre 1991 n. 381 della Regione ...................... (o ad analogo Registro tenuto dai competenti</w:t>
      </w:r>
    </w:p>
    <w:p>
      <w:pPr>
        <w:pStyle w:val="Normal"/>
        <w:spacing w:lineRule="auto" w:line="240" w:before="0" w:after="0"/>
        <w:ind w:left="708" w:hanging="0"/>
        <w:jc w:val="both"/>
        <w:rPr>
          <w:rFonts w:cs="Calibri" w:cstheme="minorHAnsi"/>
          <w:sz w:val="24"/>
          <w:szCs w:val="24"/>
        </w:rPr>
      </w:pPr>
      <w:r>
        <w:rPr>
          <w:rFonts w:cs="Calibri" w:cstheme="minorHAnsi"/>
          <w:sz w:val="24"/>
          <w:szCs w:val="24"/>
        </w:rPr>
        <w:t>organismi pubblici nazionali o comunitari) al N............... e che ad oggi (contrassegnare con una x la voce che interessa):</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permangono le condizioni richieste per l’anzidetta iscrizione</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sono mutate le condizioni richieste per l’anzidetta iscrizione come segue:</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r>
        <w:rPr>
          <w:rFonts w:cs="Calibri" w:cstheme="minorHAnsi"/>
          <w:sz w:val="24"/>
          <w:szCs w:val="24"/>
        </w:rPr>
        <w:t>..</w:t>
      </w:r>
    </w:p>
    <w:p>
      <w:pPr>
        <w:pStyle w:val="Normal"/>
        <w:spacing w:lineRule="auto" w:line="240" w:before="0" w:after="0"/>
        <w:jc w:val="both"/>
        <w:rPr>
          <w:rFonts w:cs="Calibri" w:cstheme="minorHAnsi"/>
          <w:sz w:val="24"/>
          <w:szCs w:val="24"/>
        </w:rPr>
      </w:pPr>
      <w:r>
        <w:rPr>
          <w:rFonts w:cs="Calibri" w:cstheme="minorHAnsi"/>
          <w:sz w:val="24"/>
          <w:szCs w:val="24"/>
        </w:rPr>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di comunicare che l’indirizzo di posta certificata è il seguente: ……………………………………………………………………………..</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di rispettare la complessiva disciplina inerente la sicurezza sul lavoro di cui, in particolare, al decreto legislativo n. 81/2008 e s.m.i. e al D.M. 10 marzo 1998;</w:t>
      </w:r>
    </w:p>
    <w:p>
      <w:pPr>
        <w:pStyle w:val="ListParagraph"/>
        <w:numPr>
          <w:ilvl w:val="0"/>
          <w:numId w:val="1"/>
        </w:numPr>
        <w:spacing w:lineRule="auto" w:line="240" w:before="0" w:after="0"/>
        <w:contextualSpacing/>
        <w:jc w:val="both"/>
        <w:rPr>
          <w:rFonts w:cs="Calibri" w:cstheme="minorHAnsi"/>
          <w:sz w:val="24"/>
          <w:szCs w:val="24"/>
        </w:rPr>
      </w:pPr>
      <w:r>
        <w:rPr>
          <w:rFonts w:cs="Calibri" w:cstheme="minorHAnsi"/>
          <w:sz w:val="24"/>
          <w:szCs w:val="24"/>
        </w:rPr>
        <w:t>di essere edotto che il Comune potrà procedere alla revoca della convenzione, se selezionato, qualora emerga, l'impiego di manodopera con modalità irregolari o il ricorso a forme di intermediazione abusiva per il reclutamento della stessa.</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Data</w:t>
      </w:r>
    </w:p>
    <w:p>
      <w:pPr>
        <w:pStyle w:val="Normal"/>
        <w:spacing w:lineRule="auto" w:line="240" w:before="0" w:after="0"/>
        <w:jc w:val="right"/>
        <w:rPr>
          <w:rFonts w:cs="Calibri" w:cstheme="minorHAnsi"/>
          <w:sz w:val="24"/>
          <w:szCs w:val="24"/>
        </w:rPr>
      </w:pPr>
      <w:r>
        <w:rPr>
          <w:rFonts w:cs="Calibri" w:cstheme="minorHAnsi"/>
          <w:sz w:val="24"/>
          <w:szCs w:val="24"/>
        </w:rPr>
        <w:t>IL RAPPRESENTANTE</w:t>
      </w:r>
    </w:p>
    <w:p>
      <w:pPr>
        <w:pStyle w:val="Normal"/>
        <w:spacing w:lineRule="auto" w:line="240" w:before="0" w:after="0"/>
        <w:jc w:val="right"/>
        <w:rPr>
          <w:rFonts w:cs="Calibri" w:cstheme="minorHAnsi"/>
          <w:sz w:val="24"/>
          <w:szCs w:val="24"/>
        </w:rPr>
      </w:pPr>
      <w:r>
        <w:rPr>
          <w:rFonts w:cs="Calibri" w:cstheme="minorHAnsi"/>
          <w:sz w:val="24"/>
          <w:szCs w:val="24"/>
        </w:rPr>
        <w:t>O IL PROCURATORE DELL’ ENTE</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Allegare ai sensi dell’art. 47 del D.P.R. n. 445/2000 e s.m.i. fotocopia del documento di identità del firmatario.</w:t>
      </w:r>
    </w:p>
    <w:p>
      <w:pPr>
        <w:pStyle w:val="Normal"/>
        <w:spacing w:lineRule="auto" w:line="240" w:before="0" w:after="0"/>
        <w:jc w:val="both"/>
        <w:rPr>
          <w:rFonts w:cs="Calibri" w:cstheme="minorHAnsi"/>
          <w:sz w:val="24"/>
          <w:szCs w:val="24"/>
        </w:rPr>
      </w:pPr>
      <w:r>
        <w:rPr>
          <w:rFonts w:cs="Calibri" w:cstheme="minorHAnsi"/>
          <w:sz w:val="24"/>
          <w:szCs w:val="24"/>
        </w:rPr>
        <w:t>Allegare copia dello Statuto e dell’Atto costitutivo</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b/>
          <w:bCs/>
          <w:sz w:val="24"/>
          <w:szCs w:val="24"/>
        </w:rPr>
        <w:t>ULTERIORI DICHIARAZIONI 2 b (in carta semplice</w:t>
      </w:r>
      <w:r>
        <w:rPr>
          <w:rFonts w:cs="Calibri" w:cstheme="minorHAnsi"/>
          <w:sz w:val="24"/>
          <w:szCs w:val="24"/>
        </w:rPr>
        <w:t>)</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reso singolarmente a cura de</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il titolare, se si tratta di impresa individuale,</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il/i socio/i, in caso di società in nome collettivo</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il/i socio/i accomandatario/i, in caso di società in accomandita semplice</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il/i direttore/i tecnico/i o preposto/i – responsabile/i tecnico/i</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i cessati dalle cariche sopra indicate, nell’anno antecedente la pubblicazione del bando, qualora reperibili.</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DICHIARAZIONE SOSTITUTIVA CASELLARIO GIUDIZIALE E CARICHI PENDENTI</w:t>
      </w:r>
    </w:p>
    <w:p>
      <w:pPr>
        <w:pStyle w:val="Normal"/>
        <w:spacing w:lineRule="auto" w:line="240" w:before="0" w:after="0"/>
        <w:jc w:val="both"/>
        <w:rPr>
          <w:rFonts w:cs="Calibri" w:cstheme="minorHAnsi"/>
          <w:sz w:val="24"/>
          <w:szCs w:val="24"/>
        </w:rPr>
      </w:pPr>
      <w:r>
        <w:rPr>
          <w:rFonts w:cs="Calibri" w:cstheme="minorHAnsi"/>
          <w:sz w:val="24"/>
          <w:szCs w:val="24"/>
        </w:rPr>
        <w:t>AVVERTENZA: La dichiarazione deve essere resa, pena l’esclusione dalla procedura, dal rappresentante legale dell’ente partecipante.</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ind w:left="4956" w:hanging="0"/>
        <w:jc w:val="center"/>
        <w:rPr>
          <w:rFonts w:cs="Calibri" w:cstheme="minorHAnsi"/>
          <w:sz w:val="24"/>
          <w:szCs w:val="24"/>
        </w:rPr>
      </w:pPr>
      <w:r>
        <w:rPr>
          <w:rFonts w:cs="Calibri" w:cstheme="minorHAnsi"/>
          <w:sz w:val="24"/>
          <w:szCs w:val="24"/>
        </w:rPr>
        <w:t xml:space="preserve">        </w:t>
      </w:r>
      <w:r>
        <w:rPr>
          <w:rFonts w:cs="Calibri" w:cstheme="minorHAnsi"/>
          <w:sz w:val="24"/>
          <w:szCs w:val="24"/>
        </w:rPr>
        <w:t>Spett. le</w:t>
      </w:r>
    </w:p>
    <w:p>
      <w:pPr>
        <w:pStyle w:val="Normal"/>
        <w:spacing w:lineRule="auto" w:line="240" w:before="0" w:after="0"/>
        <w:ind w:left="5664" w:firstLine="708"/>
        <w:jc w:val="center"/>
        <w:rPr>
          <w:rFonts w:cs="Calibri" w:cstheme="minorHAnsi"/>
          <w:sz w:val="24"/>
          <w:szCs w:val="24"/>
        </w:rPr>
      </w:pPr>
      <w:r>
        <w:rPr>
          <w:rFonts w:cs="Calibri" w:cstheme="minorHAnsi"/>
          <w:sz w:val="24"/>
          <w:szCs w:val="24"/>
        </w:rPr>
        <w:t>Comune di Salerno</w:t>
      </w:r>
    </w:p>
    <w:p>
      <w:pPr>
        <w:pStyle w:val="Normal"/>
        <w:spacing w:lineRule="auto" w:line="240" w:before="0" w:after="0"/>
        <w:ind w:left="7080" w:hanging="0"/>
        <w:rPr>
          <w:rFonts w:cs="Calibri" w:cstheme="minorHAnsi"/>
          <w:sz w:val="24"/>
          <w:szCs w:val="24"/>
        </w:rPr>
      </w:pPr>
      <w:r>
        <w:rPr>
          <w:rFonts w:cs="Calibri" w:cstheme="minorHAnsi"/>
          <w:sz w:val="24"/>
          <w:szCs w:val="24"/>
        </w:rPr>
        <w:t>Via Forte La Carnale</w:t>
      </w:r>
    </w:p>
    <w:p>
      <w:pPr>
        <w:pStyle w:val="Normal"/>
        <w:spacing w:lineRule="auto" w:line="240" w:before="0" w:after="0"/>
        <w:rPr>
          <w:rFonts w:cs="Calibri" w:cstheme="minorHAnsi"/>
          <w:sz w:val="24"/>
          <w:szCs w:val="24"/>
        </w:rPr>
      </w:pPr>
      <w:r>
        <w:rPr>
          <w:rFonts w:cs="Calibri" w:cstheme="minorHAnsi"/>
          <w:sz w:val="24"/>
          <w:szCs w:val="24"/>
        </w:rPr>
        <w:t>Il sottoscritto……………………………………… nato a …………………………Prov. …….. Il ……………..residente nel Comune di ……………………………………..Prov. ………………. Stato ……………………………Via/Piazza …………………………. n. ……., in qualità di ……………………………………. dell’ente …………………………………</w:t>
      </w:r>
    </w:p>
    <w:p>
      <w:pPr>
        <w:pStyle w:val="Normal"/>
        <w:spacing w:lineRule="auto" w:line="240" w:before="0" w:after="0"/>
        <w:rPr>
          <w:rFonts w:cs="Calibri" w:cstheme="minorHAnsi"/>
          <w:sz w:val="24"/>
          <w:szCs w:val="24"/>
        </w:rPr>
      </w:pPr>
      <w:r>
        <w:rPr>
          <w:rFonts w:cs="Calibri" w:cstheme="minorHAnsi"/>
          <w:sz w:val="24"/>
          <w:szCs w:val="24"/>
        </w:rPr>
        <w:t>con sede nel Comune di …………………………….Prov. ….. Stato …………………… Via/Piazza  …………………… n……………………………….con Codice fiscale………………………………… Partita IVA …………………………………….</w:t>
      </w:r>
    </w:p>
    <w:p>
      <w:pPr>
        <w:pStyle w:val="Normal"/>
        <w:spacing w:lineRule="auto" w:line="240" w:before="0" w:after="0"/>
        <w:rPr>
          <w:rFonts w:cs="Calibri" w:cstheme="minorHAnsi"/>
          <w:sz w:val="24"/>
          <w:szCs w:val="24"/>
        </w:rPr>
      </w:pPr>
      <w:r>
        <w:rPr>
          <w:rFonts w:cs="Calibri" w:cstheme="minorHAnsi"/>
          <w:sz w:val="24"/>
          <w:szCs w:val="24"/>
        </w:rPr>
        <w:t>telefono Fax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t>DICHIARA</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Istruzioni per la compilazione: Barrare con una X la dichiarazione che si intende rendere.</w:t>
      </w:r>
    </w:p>
    <w:p>
      <w:pPr>
        <w:pStyle w:val="ListParagraph"/>
        <w:numPr>
          <w:ilvl w:val="0"/>
          <w:numId w:val="2"/>
        </w:numPr>
        <w:spacing w:lineRule="auto" w:line="240" w:before="0" w:after="0"/>
        <w:contextualSpacing/>
        <w:rPr>
          <w:rFonts w:cs="Calibri" w:cstheme="minorHAnsi"/>
          <w:sz w:val="24"/>
          <w:szCs w:val="24"/>
        </w:rPr>
      </w:pPr>
      <w:r>
        <w:rPr>
          <w:rFonts w:cs="Calibri" w:cstheme="minorHAnsi"/>
          <w:sz w:val="24"/>
          <w:szCs w:val="24"/>
        </w:rPr>
        <w:t>che nei propri confronti non sono state pronunciate sentenze di condanna passate in giudicato, oppure sentenze di applicazione della pena su richiesta ai sensi dell’articolo 444 del codice di procedura penale, per i seguenti reati:</w:t>
      </w:r>
    </w:p>
    <w:p>
      <w:pPr>
        <w:pStyle w:val="Normal"/>
        <w:spacing w:lineRule="auto" w:line="240" w:before="0" w:after="0"/>
        <w:ind w:left="1120" w:hanging="0"/>
        <w:rPr>
          <w:rFonts w:cs="Calibri" w:cstheme="minorHAnsi"/>
          <w:sz w:val="24"/>
          <w:szCs w:val="24"/>
        </w:rPr>
      </w:pPr>
      <w:r>
        <w:rPr>
          <w:rFonts w:cs="Calibri" w:cstheme="minorHAnsi"/>
          <w:sz w:val="24"/>
          <w:szCs w:val="24"/>
        </w:rPr>
        <w:t>a) 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pPr>
        <w:pStyle w:val="Normal"/>
        <w:spacing w:lineRule="auto" w:line="240" w:before="0" w:after="0"/>
        <w:ind w:left="1120" w:hanging="0"/>
        <w:rPr>
          <w:rFonts w:cs="Calibri" w:cstheme="minorHAnsi"/>
          <w:sz w:val="24"/>
          <w:szCs w:val="24"/>
        </w:rPr>
      </w:pPr>
      <w:r>
        <w:rPr>
          <w:rFonts w:cs="Calibri" w:cstheme="minorHAnsi"/>
          <w:sz w:val="24"/>
          <w:szCs w:val="24"/>
        </w:rPr>
        <w:t>b) delitti, consumati o tentati, di cui agli articoli 317, 318, 319, 319-ter, 319-quater, 320, 321, 322, 322-bis, 346-bis, 353, 353-bis, 354, 355 e 356 del codice penale nonchè all'articolo 2635 del codice civile;</w:t>
      </w:r>
    </w:p>
    <w:p>
      <w:pPr>
        <w:pStyle w:val="Normal"/>
        <w:spacing w:lineRule="auto" w:line="240" w:before="0" w:after="0"/>
        <w:ind w:left="1120" w:hanging="0"/>
        <w:rPr>
          <w:rFonts w:cs="Calibri" w:cstheme="minorHAnsi"/>
          <w:sz w:val="24"/>
          <w:szCs w:val="24"/>
        </w:rPr>
      </w:pPr>
      <w:r>
        <w:rPr>
          <w:rFonts w:cs="Calibri" w:cstheme="minorHAnsi"/>
          <w:sz w:val="24"/>
          <w:szCs w:val="24"/>
        </w:rPr>
        <w:t>c) frode ai sensi dell'articolo 1 della convenzione relativa alla tutela degli interessi finanziari delle Comunità europee;</w:t>
      </w:r>
    </w:p>
    <w:p>
      <w:pPr>
        <w:pStyle w:val="Normal"/>
        <w:spacing w:lineRule="auto" w:line="240" w:before="0" w:after="0"/>
        <w:ind w:left="1120" w:hanging="0"/>
        <w:rPr>
          <w:rFonts w:cs="Calibri" w:cstheme="minorHAnsi"/>
          <w:sz w:val="24"/>
          <w:szCs w:val="24"/>
        </w:rPr>
      </w:pPr>
      <w:r>
        <w:rPr>
          <w:rFonts w:cs="Calibri" w:cstheme="minorHAnsi"/>
          <w:sz w:val="24"/>
          <w:szCs w:val="24"/>
        </w:rPr>
        <w:t>d) delitti, consumati o tentati, commessi con finalità di terrorismo, anche internazionale, e di eversione dell'ordine costituzionale reati terroristici o reati connessi alle attività terroristiche;</w:t>
      </w:r>
    </w:p>
    <w:p>
      <w:pPr>
        <w:pStyle w:val="Normal"/>
        <w:spacing w:lineRule="auto" w:line="240" w:before="0" w:after="0"/>
        <w:ind w:left="1120" w:hanging="0"/>
        <w:rPr>
          <w:rFonts w:cs="Calibri" w:cstheme="minorHAnsi"/>
          <w:sz w:val="24"/>
          <w:szCs w:val="24"/>
        </w:rPr>
      </w:pPr>
      <w:r>
        <w:rPr>
          <w:rFonts w:cs="Calibri" w:cstheme="minorHAnsi"/>
          <w:sz w:val="24"/>
          <w:szCs w:val="24"/>
        </w:rPr>
        <w:t>e) delitti di cui agli articoli 648-bis, 648-ter e 648-ter.1 del codice penale, riciclaggio di proventi di attività criminose o finanziamento del terrorismo, quali definiti all'articolo 1 del decreto legislativo 22 giugno 2007, n. 109 e successive modificazioni;</w:t>
      </w:r>
    </w:p>
    <w:p>
      <w:pPr>
        <w:pStyle w:val="Normal"/>
        <w:spacing w:lineRule="auto" w:line="240" w:before="0" w:after="0"/>
        <w:ind w:left="1120" w:hanging="0"/>
        <w:rPr>
          <w:rFonts w:cs="Calibri" w:cstheme="minorHAnsi"/>
          <w:sz w:val="24"/>
          <w:szCs w:val="24"/>
        </w:rPr>
      </w:pPr>
      <w:r>
        <w:rPr>
          <w:rFonts w:cs="Calibri" w:cstheme="minorHAnsi"/>
          <w:sz w:val="24"/>
          <w:szCs w:val="24"/>
        </w:rPr>
        <w:t>f) sfruttamento del lavoro minorile e altre forme di tratta di esseri umani definite con il decreto legislativo 4 marzo 2014, n. 24;</w:t>
      </w:r>
    </w:p>
    <w:p>
      <w:pPr>
        <w:pStyle w:val="Normal"/>
        <w:spacing w:lineRule="auto" w:line="240" w:before="0" w:after="0"/>
        <w:ind w:left="1120" w:hanging="0"/>
        <w:rPr>
          <w:rFonts w:cs="Calibri" w:cstheme="minorHAnsi"/>
          <w:sz w:val="24"/>
          <w:szCs w:val="24"/>
        </w:rPr>
      </w:pPr>
      <w:r>
        <w:rPr>
          <w:rFonts w:cs="Calibri" w:cstheme="minorHAnsi"/>
          <w:sz w:val="24"/>
          <w:szCs w:val="24"/>
        </w:rPr>
        <w:t>g) ogni altro delitto da cui derivi, quale pena accessoria, l'incapacità di contrattare con la pubblica amministrazione.</w:t>
      </w:r>
    </w:p>
    <w:p>
      <w:pPr>
        <w:pStyle w:val="Normal"/>
        <w:spacing w:lineRule="auto" w:line="240" w:before="0" w:after="0"/>
        <w:rPr>
          <w:rFonts w:cs="Calibri" w:cstheme="minorHAnsi"/>
          <w:sz w:val="24"/>
          <w:szCs w:val="24"/>
        </w:rPr>
      </w:pPr>
      <w:r>
        <w:rPr>
          <w:rFonts w:cs="Calibri" w:cstheme="minorHAnsi"/>
          <w:sz w:val="24"/>
          <w:szCs w:val="24"/>
        </w:rPr>
        <w:t>OPPURE</w:t>
      </w:r>
    </w:p>
    <w:p>
      <w:pPr>
        <w:pStyle w:val="ListParagraph"/>
        <w:numPr>
          <w:ilvl w:val="0"/>
          <w:numId w:val="2"/>
        </w:numPr>
        <w:spacing w:lineRule="auto" w:line="240" w:before="0" w:after="0"/>
        <w:contextualSpacing/>
        <w:jc w:val="both"/>
        <w:rPr>
          <w:rFonts w:cs="Calibri" w:cstheme="minorHAnsi"/>
          <w:sz w:val="24"/>
          <w:szCs w:val="24"/>
        </w:rPr>
      </w:pPr>
      <w:r>
        <w:rPr>
          <w:rFonts w:cs="Calibri" w:cstheme="minorHAnsi"/>
          <w:sz w:val="24"/>
          <w:szCs w:val="24"/>
        </w:rPr>
        <w:t xml:space="preserve">che nei propri confronti sono state pronunciate le seguenti condanne ivi comprese quelli che, con riferimento ai reati di cui all’art. 80, c. 1 del D.lvo 50/2016, hanno comportato l’applicazione di una pena detentiva non superiore a 18 mesi ovvero abbiano riconosciuto l’attenuante della collaborazione come definite per le singole fattispecie di reato o al comma 5 dell’art. 80 del D.Lvo n. 50/2016: </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spacing w:lineRule="auto" w:line="240" w:before="0" w:after="0"/>
        <w:ind w:left="708" w:hanging="0"/>
        <w:jc w:val="both"/>
        <w:rPr>
          <w:rFonts w:cs="Calibri" w:cstheme="minorHAnsi"/>
          <w:sz w:val="24"/>
          <w:szCs w:val="24"/>
        </w:rPr>
      </w:pPr>
      <w:r>
        <w:rPr>
          <w:rFonts w:cs="Calibri" w:cstheme="minorHAnsi"/>
          <w:sz w:val="24"/>
          <w:szCs w:val="24"/>
        </w:rPr>
        <w:t>(riportare integralmente quanto indicato nella visura delle iscrizioni a proprio carico ai sensi dell’art. 33 del DPR 14.11.2002, n. 313 e smi)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pPr>
        <w:pStyle w:val="Normal"/>
        <w:spacing w:lineRule="auto" w:line="240" w:before="0" w:after="0"/>
        <w:jc w:val="center"/>
        <w:rPr>
          <w:rFonts w:cs="Calibri" w:cstheme="minorHAnsi"/>
          <w:b/>
          <w:b/>
          <w:bCs/>
          <w:sz w:val="24"/>
          <w:szCs w:val="24"/>
        </w:rPr>
      </w:pPr>
      <w:r>
        <w:rPr>
          <w:rFonts w:cs="Calibri" w:cstheme="minorHAnsi"/>
          <w:b/>
          <w:bCs/>
          <w:sz w:val="24"/>
          <w:szCs w:val="24"/>
        </w:rPr>
        <w:t>E CHE</w:t>
      </w:r>
    </w:p>
    <w:p>
      <w:pPr>
        <w:pStyle w:val="ListParagraph"/>
        <w:numPr>
          <w:ilvl w:val="0"/>
          <w:numId w:val="2"/>
        </w:numPr>
        <w:spacing w:lineRule="auto" w:line="240" w:before="0" w:after="0"/>
        <w:contextualSpacing/>
        <w:jc w:val="both"/>
        <w:rPr>
          <w:rFonts w:cs="Calibri" w:cstheme="minorHAnsi"/>
          <w:sz w:val="24"/>
          <w:szCs w:val="24"/>
        </w:rPr>
      </w:pPr>
      <w:r>
        <w:rPr>
          <w:rFonts w:cs="Calibri" w:cstheme="minorHAnsi"/>
          <w:sz w:val="24"/>
          <w:szCs w:val="24"/>
        </w:rPr>
        <w:t>nel caso di sentenze a carico per i reati dell’art. 80, c. 1 del D.Lvo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r>
        <w:rPr>
          <w:rFonts w:cs="Calibri" w:cstheme="minorHAnsi"/>
          <w:sz w:val="24"/>
          <w:szCs w:val="24"/>
        </w:rPr>
        <w:t>..………………………………………………………………………………………………………………………………………………………………………………..</w:t>
      </w:r>
    </w:p>
    <w:p>
      <w:pPr>
        <w:pStyle w:val="ListParagraph"/>
        <w:numPr>
          <w:ilvl w:val="0"/>
          <w:numId w:val="2"/>
        </w:numPr>
        <w:spacing w:lineRule="auto" w:line="240" w:before="0" w:after="0"/>
        <w:contextualSpacing/>
        <w:jc w:val="both"/>
        <w:rPr>
          <w:rFonts w:cs="Calibri" w:cstheme="minorHAnsi"/>
          <w:sz w:val="24"/>
          <w:szCs w:val="24"/>
        </w:rPr>
      </w:pPr>
      <w:r>
        <w:rPr>
          <w:rFonts w:cs="Calibri" w:cstheme="minorHAnsi"/>
          <w:sz w:val="24"/>
          <w:szCs w:val="24"/>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pPr>
        <w:pStyle w:val="ListParagraph"/>
        <w:numPr>
          <w:ilvl w:val="0"/>
          <w:numId w:val="2"/>
        </w:numPr>
        <w:spacing w:lineRule="auto" w:line="240" w:before="0" w:after="0"/>
        <w:contextualSpacing/>
        <w:jc w:val="both"/>
        <w:rPr>
          <w:rFonts w:cs="Calibri" w:cstheme="minorHAnsi"/>
          <w:sz w:val="24"/>
          <w:szCs w:val="24"/>
        </w:rPr>
      </w:pPr>
      <w:r>
        <w:rPr>
          <w:rFonts w:cs="Calibri" w:cstheme="minorHAnsi"/>
          <w:sz w:val="24"/>
          <w:szCs w:val="24"/>
        </w:rPr>
        <w:t xml:space="preserve">che nei propri confronti non sono state emesse sentenze ancorché non definitive relative a reati che precludono la partecipazione alle gare di appalto </w:t>
      </w:r>
    </w:p>
    <w:p>
      <w:pPr>
        <w:pStyle w:val="ListParagraph"/>
        <w:numPr>
          <w:ilvl w:val="0"/>
          <w:numId w:val="2"/>
        </w:numPr>
        <w:spacing w:lineRule="auto" w:line="240" w:before="0" w:after="0"/>
        <w:contextualSpacing/>
        <w:jc w:val="both"/>
        <w:rPr>
          <w:rFonts w:cs="Calibri" w:cstheme="minorHAnsi"/>
          <w:sz w:val="24"/>
          <w:szCs w:val="24"/>
        </w:rPr>
      </w:pPr>
      <w:r>
        <w:rPr>
          <w:rFonts w:cs="Calibri" w:cstheme="minorHAnsi"/>
          <w:sz w:val="24"/>
          <w:szCs w:val="24"/>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w:t>
      </w:r>
    </w:p>
    <w:p>
      <w:pPr>
        <w:pStyle w:val="Normal"/>
        <w:spacing w:lineRule="auto" w:line="240" w:before="0" w:after="0"/>
        <w:ind w:left="772" w:hanging="0"/>
        <w:jc w:val="both"/>
        <w:rPr>
          <w:rFonts w:cs="Calibri" w:cstheme="minorHAnsi"/>
          <w:sz w:val="24"/>
          <w:szCs w:val="24"/>
        </w:rPr>
      </w:pPr>
      <w:r>
        <w:rPr>
          <w:rFonts w:cs="Calibri" w:cstheme="minorHAnsi"/>
          <w:sz w:val="24"/>
          <w:szCs w:val="24"/>
        </w:rPr>
        <w:t>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Letta e confermata la propria dichiarazione, il dichiarante la sottoscrive.</w:t>
      </w:r>
    </w:p>
    <w:p>
      <w:pPr>
        <w:pStyle w:val="Normal"/>
        <w:spacing w:lineRule="auto" w:line="240" w:before="0" w:after="0"/>
        <w:rPr>
          <w:rFonts w:cs="Calibri" w:cstheme="minorHAnsi"/>
          <w:sz w:val="24"/>
          <w:szCs w:val="24"/>
        </w:rPr>
      </w:pPr>
      <w:r>
        <w:rPr>
          <w:rFonts w:cs="Calibri" w:cstheme="minorHAnsi"/>
          <w:sz w:val="24"/>
          <w:szCs w:val="24"/>
        </w:rPr>
        <w:t>Data,</w:t>
      </w:r>
    </w:p>
    <w:p>
      <w:pPr>
        <w:pStyle w:val="Normal"/>
        <w:spacing w:lineRule="auto" w:line="240" w:before="0" w:after="0"/>
        <w:ind w:left="6372" w:firstLine="708"/>
        <w:rPr>
          <w:rFonts w:cs="Calibri" w:cstheme="minorHAnsi"/>
          <w:sz w:val="24"/>
          <w:szCs w:val="24"/>
        </w:rPr>
      </w:pPr>
      <w:r>
        <w:rPr>
          <w:rFonts w:cs="Calibri" w:cstheme="minorHAnsi"/>
          <w:sz w:val="24"/>
          <w:szCs w:val="24"/>
        </w:rPr>
        <w:t>Firma</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pPr>
      <w:r>
        <w:rPr>
          <w:rFonts w:cs="Calibri" w:cstheme="minorHAnsi"/>
          <w:sz w:val="24"/>
          <w:szCs w:val="24"/>
        </w:rPr>
        <w:t>N.B. Allegare ai sensi dell’art. 47 del D.P.R. n. 445/2000 e s.m.i. fotocopia del documento di identità del firmatario.</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IDFont+F4">
    <w:charset w:val="00"/>
    <w:family w:val="roman"/>
    <w:pitch w:val="variable"/>
  </w:font>
  <w:font w:name="CIDFont+F5">
    <w:charset w:val="00"/>
    <w:family w:val="roman"/>
    <w:pitch w:val="variable"/>
  </w:font>
  <w:font w:name="CIDFont+F6">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o"/>
      <w:lvlJc w:val="left"/>
      <w:pPr>
        <w:ind w:left="772" w:hanging="360"/>
      </w:pPr>
      <w:rPr>
        <w:rFonts w:ascii="Courier New" w:hAnsi="Courier New" w:cs="Courier New" w:hint="default"/>
        <w:sz w:val="24"/>
        <w:rFonts w:cs="Courier New"/>
      </w:rPr>
    </w:lvl>
    <w:lvl w:ilvl="1">
      <w:start w:val="1"/>
      <w:numFmt w:val="bullet"/>
      <w:lvlText w:val="o"/>
      <w:lvlJc w:val="left"/>
      <w:pPr>
        <w:ind w:left="1492" w:hanging="360"/>
      </w:pPr>
      <w:rPr>
        <w:rFonts w:ascii="Courier New" w:hAnsi="Courier New" w:cs="Courier New" w:hint="default"/>
        <w:rFonts w:cs="Courier New"/>
      </w:rPr>
    </w:lvl>
    <w:lvl w:ilvl="2">
      <w:start w:val="1"/>
      <w:numFmt w:val="bullet"/>
      <w:lvlText w:val=""/>
      <w:lvlJc w:val="left"/>
      <w:pPr>
        <w:ind w:left="2212" w:hanging="360"/>
      </w:pPr>
      <w:rPr>
        <w:rFonts w:ascii="Wingdings" w:hAnsi="Wingdings" w:cs="Wingdings" w:hint="default"/>
      </w:rPr>
    </w:lvl>
    <w:lvl w:ilvl="3">
      <w:start w:val="1"/>
      <w:numFmt w:val="bullet"/>
      <w:lvlText w:val=""/>
      <w:lvlJc w:val="left"/>
      <w:pPr>
        <w:ind w:left="2932" w:hanging="360"/>
      </w:pPr>
      <w:rPr>
        <w:rFonts w:ascii="Symbol" w:hAnsi="Symbol" w:cs="Symbol" w:hint="default"/>
      </w:rPr>
    </w:lvl>
    <w:lvl w:ilvl="4">
      <w:start w:val="1"/>
      <w:numFmt w:val="bullet"/>
      <w:lvlText w:val="o"/>
      <w:lvlJc w:val="left"/>
      <w:pPr>
        <w:ind w:left="3652" w:hanging="360"/>
      </w:pPr>
      <w:rPr>
        <w:rFonts w:ascii="Courier New" w:hAnsi="Courier New" w:cs="Courier New" w:hint="default"/>
        <w:rFonts w:cs="Courier New"/>
      </w:rPr>
    </w:lvl>
    <w:lvl w:ilvl="5">
      <w:start w:val="1"/>
      <w:numFmt w:val="bullet"/>
      <w:lvlText w:val=""/>
      <w:lvlJc w:val="left"/>
      <w:pPr>
        <w:ind w:left="4372" w:hanging="360"/>
      </w:pPr>
      <w:rPr>
        <w:rFonts w:ascii="Wingdings" w:hAnsi="Wingdings" w:cs="Wingdings" w:hint="default"/>
      </w:rPr>
    </w:lvl>
    <w:lvl w:ilvl="6">
      <w:start w:val="1"/>
      <w:numFmt w:val="bullet"/>
      <w:lvlText w:val=""/>
      <w:lvlJc w:val="left"/>
      <w:pPr>
        <w:ind w:left="5092" w:hanging="360"/>
      </w:pPr>
      <w:rPr>
        <w:rFonts w:ascii="Symbol" w:hAnsi="Symbol" w:cs="Symbol" w:hint="default"/>
      </w:rPr>
    </w:lvl>
    <w:lvl w:ilvl="7">
      <w:start w:val="1"/>
      <w:numFmt w:val="bullet"/>
      <w:lvlText w:val="o"/>
      <w:lvlJc w:val="left"/>
      <w:pPr>
        <w:ind w:left="5812" w:hanging="360"/>
      </w:pPr>
      <w:rPr>
        <w:rFonts w:ascii="Courier New" w:hAnsi="Courier New" w:cs="Courier New" w:hint="default"/>
        <w:rFonts w:cs="Courier New"/>
      </w:rPr>
    </w:lvl>
    <w:lvl w:ilvl="8">
      <w:start w:val="1"/>
      <w:numFmt w:val="bullet"/>
      <w:lvlText w:val=""/>
      <w:lvlJc w:val="left"/>
      <w:pPr>
        <w:ind w:left="6532"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IDFont+F6" w:cs="Calibri"/>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sz w:val="24"/>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b6357e"/>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LibreOffice/5.4.6.2$Windows_X86_64 LibreOffice_project/4014ce260a04f1026ba855d3b8d91541c224eab8</Application>
  <Pages>7</Pages>
  <Words>2093</Words>
  <Characters>12705</Characters>
  <CharactersWithSpaces>14761</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2022-01-06T18:17:00Z</dcterms:created>
  <dc:creator>Porfidio</dc:creator>
  <dc:description/>
  <dc:language>it-IT</dc:language>
  <cp:lastModifiedBy>Porfidio</cp:lastModifiedBy>
  <dcterms:modified xsi:type="dcterms:W3CDTF">2022-01-06T18:34:00Z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